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C9E" w:rsidRPr="00FF2A42" w:rsidRDefault="00724460" w:rsidP="00FF2A42">
      <w:pPr>
        <w:pStyle w:val="Heading1"/>
        <w:pBdr>
          <w:bottom w:val="single" w:sz="6" w:space="0" w:color="D6D6D6"/>
        </w:pBdr>
        <w:shd w:val="clear" w:color="auto" w:fill="CBCBCB"/>
        <w:spacing w:before="0" w:beforeAutospacing="0" w:after="75" w:afterAutospacing="0"/>
        <w:rPr>
          <w:rFonts w:ascii="Georgia" w:eastAsia="Times New Roman" w:hAnsi="Georgia" w:cs="Calibri"/>
          <w:color w:val="273B4A"/>
          <w:sz w:val="36"/>
          <w:szCs w:val="36"/>
        </w:rPr>
      </w:pPr>
      <w:bookmarkStart w:id="0" w:name="_GoBack"/>
      <w:bookmarkEnd w:id="0"/>
      <w:r>
        <w:rPr>
          <w:rFonts w:ascii="Georgia" w:eastAsia="Times New Roman" w:hAnsi="Georgia" w:cs="Calibri"/>
          <w:color w:val="273B4A"/>
          <w:sz w:val="36"/>
          <w:szCs w:val="36"/>
        </w:rPr>
        <w:t xml:space="preserve">Resources </w:t>
      </w:r>
    </w:p>
    <w:p w:rsidR="00724460" w:rsidRPr="00D25E62" w:rsidRDefault="00D25E62" w:rsidP="000D6099">
      <w:pPr>
        <w:rPr>
          <w:rFonts w:ascii="Georgia" w:hAnsi="Georgia"/>
          <w:i/>
        </w:rPr>
      </w:pPr>
      <w:r w:rsidRPr="00D25E62">
        <w:rPr>
          <w:rFonts w:ascii="Georgia" w:hAnsi="Georgia"/>
          <w:i/>
        </w:rPr>
        <w:t>The following resources are presented only as a representation, and not as an exhaustive selection or review of materials available to respond to P.L. 285-2013. Inclusion of these resources is not in any way an endorsement of the materials or organizations identified below, nor does it signify verification or agreement with the information contained in the materials or the positions or practices of the organizations. These resources are presented only to provide school officials with perspectives, options and contacts to assist with local decision-making.</w:t>
      </w:r>
    </w:p>
    <w:p w:rsidR="00D25E62" w:rsidRPr="00D25E62" w:rsidRDefault="00D25E62" w:rsidP="00D25E62">
      <w:pPr>
        <w:numPr>
          <w:ilvl w:val="0"/>
          <w:numId w:val="9"/>
        </w:numPr>
        <w:spacing w:before="100" w:beforeAutospacing="1" w:after="100" w:afterAutospacing="1" w:line="192" w:lineRule="atLeast"/>
        <w:rPr>
          <w:rFonts w:ascii="Georgia" w:hAnsi="Georgia" w:cs="Times New Roman"/>
          <w:sz w:val="24"/>
          <w:szCs w:val="24"/>
        </w:rPr>
      </w:pPr>
      <w:hyperlink r:id="rId5" w:tgtFrame="_blank" w:history="1">
        <w:r w:rsidRPr="00D25E62">
          <w:rPr>
            <w:rStyle w:val="Hyperlink"/>
            <w:rFonts w:ascii="Georgia" w:hAnsi="Georgia" w:cs="Times New Roman"/>
            <w:sz w:val="24"/>
            <w:szCs w:val="24"/>
          </w:rPr>
          <w:t>Federal Government s</w:t>
        </w:r>
        <w:r w:rsidRPr="00D25E62">
          <w:rPr>
            <w:rStyle w:val="Hyperlink"/>
            <w:rFonts w:ascii="Georgia" w:hAnsi="Georgia" w:cs="Times New Roman"/>
            <w:sz w:val="24"/>
            <w:szCs w:val="24"/>
          </w:rPr>
          <w:t>i</w:t>
        </w:r>
        <w:r w:rsidRPr="00D25E62">
          <w:rPr>
            <w:rStyle w:val="Hyperlink"/>
            <w:rFonts w:ascii="Georgia" w:hAnsi="Georgia" w:cs="Times New Roman"/>
            <w:sz w:val="24"/>
            <w:szCs w:val="24"/>
          </w:rPr>
          <w:t>te to address bullying</w:t>
        </w:r>
      </w:hyperlink>
    </w:p>
    <w:p w:rsidR="00ED1EA0" w:rsidRDefault="00084115" w:rsidP="00084115">
      <w:pPr>
        <w:numPr>
          <w:ilvl w:val="0"/>
          <w:numId w:val="9"/>
        </w:numPr>
        <w:spacing w:before="100" w:beforeAutospacing="1" w:after="100" w:afterAutospacing="1" w:line="192" w:lineRule="atLeast"/>
        <w:rPr>
          <w:rFonts w:ascii="Georgia" w:hAnsi="Georgia" w:cs="Times New Roman"/>
          <w:sz w:val="24"/>
          <w:szCs w:val="24"/>
        </w:rPr>
      </w:pPr>
      <w:hyperlink r:id="rId6" w:history="1">
        <w:r w:rsidRPr="00084115">
          <w:rPr>
            <w:rStyle w:val="Hyperlink"/>
            <w:rFonts w:ascii="Georgia" w:hAnsi="Georgia" w:cs="Times New Roman"/>
            <w:sz w:val="24"/>
            <w:szCs w:val="24"/>
          </w:rPr>
          <w:t>Guidance</w:t>
        </w:r>
      </w:hyperlink>
      <w:r w:rsidRPr="00D25E62">
        <w:rPr>
          <w:rFonts w:ascii="Georgia" w:hAnsi="Georgia" w:cs="Times New Roman"/>
          <w:sz w:val="24"/>
          <w:szCs w:val="24"/>
        </w:rPr>
        <w:t xml:space="preserve"> from U.S. Department of Education's </w:t>
      </w:r>
      <w:r w:rsidRPr="00084115">
        <w:rPr>
          <w:rFonts w:ascii="Georgia" w:hAnsi="Georgia" w:cs="Times New Roman"/>
          <w:sz w:val="24"/>
          <w:szCs w:val="24"/>
        </w:rPr>
        <w:t>Office</w:t>
      </w:r>
      <w:r w:rsidRPr="00084115">
        <w:rPr>
          <w:rFonts w:ascii="Georgia" w:hAnsi="Georgia" w:cs="Times New Roman"/>
          <w:sz w:val="24"/>
          <w:szCs w:val="24"/>
        </w:rPr>
        <w:t xml:space="preserve"> </w:t>
      </w:r>
      <w:r w:rsidRPr="00084115">
        <w:rPr>
          <w:rFonts w:ascii="Georgia" w:hAnsi="Georgia" w:cs="Times New Roman"/>
          <w:sz w:val="24"/>
          <w:szCs w:val="24"/>
        </w:rPr>
        <w:t>of</w:t>
      </w:r>
      <w:r w:rsidRPr="00084115">
        <w:rPr>
          <w:rFonts w:ascii="Georgia" w:hAnsi="Georgia" w:cs="Times New Roman"/>
          <w:sz w:val="24"/>
          <w:szCs w:val="24"/>
        </w:rPr>
        <w:t xml:space="preserve"> </w:t>
      </w:r>
      <w:r w:rsidRPr="00084115">
        <w:rPr>
          <w:rFonts w:ascii="Georgia" w:hAnsi="Georgia" w:cs="Times New Roman"/>
          <w:sz w:val="24"/>
          <w:szCs w:val="24"/>
        </w:rPr>
        <w:t>Civil Rights</w:t>
      </w:r>
      <w:r w:rsidRPr="00D25E62">
        <w:rPr>
          <w:rFonts w:ascii="Georgia" w:hAnsi="Georgia" w:cs="Times New Roman"/>
          <w:sz w:val="24"/>
          <w:szCs w:val="24"/>
        </w:rPr>
        <w:t xml:space="preserve"> </w:t>
      </w:r>
    </w:p>
    <w:p w:rsidR="00D25E62" w:rsidRPr="00084115" w:rsidRDefault="00D25E62" w:rsidP="00084115">
      <w:pPr>
        <w:numPr>
          <w:ilvl w:val="0"/>
          <w:numId w:val="9"/>
        </w:numPr>
        <w:spacing w:before="100" w:beforeAutospacing="1" w:after="100" w:afterAutospacing="1" w:line="192" w:lineRule="atLeast"/>
        <w:rPr>
          <w:rFonts w:ascii="Georgia" w:hAnsi="Georgia" w:cs="Times New Roman"/>
          <w:sz w:val="24"/>
          <w:szCs w:val="24"/>
        </w:rPr>
      </w:pPr>
      <w:hyperlink r:id="rId7" w:tgtFrame="_blank" w:history="1">
        <w:r w:rsidRPr="00D25E62">
          <w:rPr>
            <w:rStyle w:val="Hyperlink"/>
            <w:rFonts w:ascii="Georgia" w:hAnsi="Georgia" w:cs="Times New Roman"/>
            <w:sz w:val="24"/>
            <w:szCs w:val="24"/>
          </w:rPr>
          <w:t>National Education Associati</w:t>
        </w:r>
        <w:r w:rsidRPr="00D25E62">
          <w:rPr>
            <w:rStyle w:val="Hyperlink"/>
            <w:rFonts w:ascii="Georgia" w:hAnsi="Georgia" w:cs="Times New Roman"/>
            <w:sz w:val="24"/>
            <w:szCs w:val="24"/>
          </w:rPr>
          <w:t>o</w:t>
        </w:r>
        <w:r w:rsidRPr="00D25E62">
          <w:rPr>
            <w:rStyle w:val="Hyperlink"/>
            <w:rFonts w:ascii="Georgia" w:hAnsi="Georgia" w:cs="Times New Roman"/>
            <w:sz w:val="24"/>
            <w:szCs w:val="24"/>
          </w:rPr>
          <w:t>n</w:t>
        </w:r>
      </w:hyperlink>
    </w:p>
    <w:p w:rsidR="00D25E62" w:rsidRDefault="00D25E62" w:rsidP="00D25E62">
      <w:pPr>
        <w:numPr>
          <w:ilvl w:val="0"/>
          <w:numId w:val="9"/>
        </w:numPr>
        <w:spacing w:before="100" w:beforeAutospacing="1" w:after="100" w:afterAutospacing="1" w:line="192" w:lineRule="atLeast"/>
        <w:rPr>
          <w:rFonts w:ascii="Georgia" w:hAnsi="Georgia" w:cs="Times New Roman"/>
          <w:sz w:val="24"/>
          <w:szCs w:val="24"/>
        </w:rPr>
      </w:pPr>
      <w:hyperlink r:id="rId8" w:tgtFrame="_blank" w:history="1">
        <w:r w:rsidRPr="00D25E62">
          <w:rPr>
            <w:rStyle w:val="Hyperlink"/>
            <w:rFonts w:ascii="Georgia" w:hAnsi="Georgia" w:cs="Times New Roman"/>
            <w:sz w:val="24"/>
            <w:szCs w:val="24"/>
          </w:rPr>
          <w:t>Mental Health A</w:t>
        </w:r>
        <w:r w:rsidRPr="00D25E62">
          <w:rPr>
            <w:rStyle w:val="Hyperlink"/>
            <w:rFonts w:ascii="Georgia" w:hAnsi="Georgia" w:cs="Times New Roman"/>
            <w:sz w:val="24"/>
            <w:szCs w:val="24"/>
          </w:rPr>
          <w:t>m</w:t>
        </w:r>
        <w:r w:rsidRPr="00D25E62">
          <w:rPr>
            <w:rStyle w:val="Hyperlink"/>
            <w:rFonts w:ascii="Georgia" w:hAnsi="Georgia" w:cs="Times New Roman"/>
            <w:sz w:val="24"/>
            <w:szCs w:val="24"/>
          </w:rPr>
          <w:t>erica</w:t>
        </w:r>
      </w:hyperlink>
    </w:p>
    <w:p w:rsidR="00084115" w:rsidRPr="00084115" w:rsidRDefault="00084115" w:rsidP="00084115">
      <w:pPr>
        <w:numPr>
          <w:ilvl w:val="0"/>
          <w:numId w:val="9"/>
        </w:numPr>
        <w:spacing w:before="100" w:beforeAutospacing="1" w:after="100" w:afterAutospacing="1" w:line="192" w:lineRule="atLeast"/>
        <w:rPr>
          <w:rFonts w:ascii="Georgia" w:hAnsi="Georgia" w:cs="Times New Roman"/>
          <w:sz w:val="24"/>
          <w:szCs w:val="24"/>
        </w:rPr>
      </w:pPr>
      <w:hyperlink r:id="rId9" w:tgtFrame="_blank" w:history="1">
        <w:r w:rsidRPr="00D25E62">
          <w:rPr>
            <w:rStyle w:val="Hyperlink"/>
            <w:rFonts w:ascii="Georgia" w:hAnsi="Georgia" w:cs="Times New Roman"/>
            <w:sz w:val="24"/>
            <w:szCs w:val="24"/>
          </w:rPr>
          <w:t>The National School Boar</w:t>
        </w:r>
        <w:r w:rsidRPr="00D25E62">
          <w:rPr>
            <w:rStyle w:val="Hyperlink"/>
            <w:rFonts w:ascii="Georgia" w:hAnsi="Georgia" w:cs="Times New Roman"/>
            <w:sz w:val="24"/>
            <w:szCs w:val="24"/>
          </w:rPr>
          <w:t>d</w:t>
        </w:r>
        <w:r w:rsidRPr="00D25E62">
          <w:rPr>
            <w:rStyle w:val="Hyperlink"/>
            <w:rFonts w:ascii="Georgia" w:hAnsi="Georgia" w:cs="Times New Roman"/>
            <w:sz w:val="24"/>
            <w:szCs w:val="24"/>
          </w:rPr>
          <w:t>s Association</w:t>
        </w:r>
      </w:hyperlink>
    </w:p>
    <w:p w:rsidR="00084115" w:rsidRPr="00084115" w:rsidRDefault="00D25E62" w:rsidP="00084115">
      <w:pPr>
        <w:numPr>
          <w:ilvl w:val="0"/>
          <w:numId w:val="9"/>
        </w:numPr>
        <w:spacing w:before="100" w:beforeAutospacing="1" w:after="100" w:afterAutospacing="1" w:line="192" w:lineRule="atLeast"/>
        <w:rPr>
          <w:rFonts w:ascii="Georgia" w:hAnsi="Georgia" w:cs="Times New Roman"/>
          <w:sz w:val="24"/>
          <w:szCs w:val="24"/>
        </w:rPr>
      </w:pPr>
      <w:hyperlink r:id="rId10" w:tgtFrame="_blank" w:history="1">
        <w:r w:rsidRPr="00D25E62">
          <w:rPr>
            <w:rStyle w:val="Hyperlink"/>
            <w:rFonts w:ascii="Georgia" w:hAnsi="Georgia" w:cs="Times New Roman"/>
            <w:sz w:val="24"/>
            <w:szCs w:val="24"/>
          </w:rPr>
          <w:t>Ol</w:t>
        </w:r>
        <w:r w:rsidRPr="00D25E62">
          <w:rPr>
            <w:rStyle w:val="Hyperlink"/>
            <w:rFonts w:ascii="Georgia" w:hAnsi="Georgia" w:cs="Times New Roman"/>
            <w:sz w:val="24"/>
            <w:szCs w:val="24"/>
          </w:rPr>
          <w:t>w</w:t>
        </w:r>
        <w:r w:rsidRPr="00D25E62">
          <w:rPr>
            <w:rStyle w:val="Hyperlink"/>
            <w:rFonts w:ascii="Georgia" w:hAnsi="Georgia" w:cs="Times New Roman"/>
            <w:sz w:val="24"/>
            <w:szCs w:val="24"/>
          </w:rPr>
          <w:t>eus</w:t>
        </w:r>
      </w:hyperlink>
      <w:r w:rsidRPr="00D25E62">
        <w:rPr>
          <w:rFonts w:ascii="Georgia" w:hAnsi="Georgia" w:cs="Times New Roman"/>
          <w:sz w:val="24"/>
          <w:szCs w:val="24"/>
        </w:rPr>
        <w:t xml:space="preserve"> Bullying Prevention </w:t>
      </w:r>
    </w:p>
    <w:p w:rsidR="00084115" w:rsidRDefault="00084115" w:rsidP="00D25E62">
      <w:pPr>
        <w:numPr>
          <w:ilvl w:val="0"/>
          <w:numId w:val="9"/>
        </w:numPr>
        <w:spacing w:before="100" w:beforeAutospacing="1" w:after="100" w:afterAutospacing="1" w:line="192" w:lineRule="atLeast"/>
        <w:rPr>
          <w:rFonts w:ascii="Georgia" w:hAnsi="Georgia" w:cs="Times New Roman"/>
          <w:sz w:val="24"/>
          <w:szCs w:val="24"/>
        </w:rPr>
      </w:pPr>
      <w:hyperlink r:id="rId11" w:history="1">
        <w:r w:rsidRPr="00084115">
          <w:rPr>
            <w:rStyle w:val="Hyperlink"/>
            <w:rFonts w:ascii="Georgia" w:hAnsi="Georgia" w:cs="Times New Roman"/>
            <w:sz w:val="24"/>
            <w:szCs w:val="24"/>
          </w:rPr>
          <w:t>Prevention Programs &amp; Curriculum</w:t>
        </w:r>
      </w:hyperlink>
    </w:p>
    <w:p w:rsidR="00F9358F" w:rsidRDefault="00F9358F" w:rsidP="00D25E62">
      <w:pPr>
        <w:numPr>
          <w:ilvl w:val="0"/>
          <w:numId w:val="9"/>
        </w:numPr>
        <w:spacing w:before="100" w:beforeAutospacing="1" w:after="100" w:afterAutospacing="1" w:line="192" w:lineRule="atLeast"/>
        <w:rPr>
          <w:rFonts w:ascii="Georgia" w:hAnsi="Georgia" w:cs="Times New Roman"/>
          <w:sz w:val="24"/>
          <w:szCs w:val="24"/>
        </w:rPr>
      </w:pPr>
      <w:hyperlink r:id="rId12" w:history="1">
        <w:r w:rsidRPr="00F9358F">
          <w:rPr>
            <w:rStyle w:val="Hyperlink"/>
            <w:rFonts w:ascii="Georgia" w:hAnsi="Georgia" w:cs="Times New Roman"/>
            <w:sz w:val="24"/>
            <w:szCs w:val="24"/>
          </w:rPr>
          <w:t>What Works Clearinghouse</w:t>
        </w:r>
      </w:hyperlink>
      <w:r>
        <w:rPr>
          <w:rFonts w:ascii="Georgia" w:hAnsi="Georgia" w:cs="Times New Roman"/>
          <w:sz w:val="24"/>
          <w:szCs w:val="24"/>
        </w:rPr>
        <w:t xml:space="preserve"> (Evidence for what works in education)</w:t>
      </w:r>
    </w:p>
    <w:p w:rsidR="00DC3140" w:rsidRPr="00DC3140" w:rsidRDefault="00F9358F" w:rsidP="00DC3140">
      <w:pPr>
        <w:numPr>
          <w:ilvl w:val="0"/>
          <w:numId w:val="9"/>
        </w:numPr>
        <w:spacing w:before="100" w:beforeAutospacing="1" w:after="100" w:afterAutospacing="1" w:line="192" w:lineRule="atLeast"/>
        <w:rPr>
          <w:rFonts w:ascii="Georgia" w:hAnsi="Georgia" w:cs="Times New Roman"/>
          <w:sz w:val="24"/>
          <w:szCs w:val="24"/>
        </w:rPr>
      </w:pPr>
      <w:hyperlink r:id="rId13" w:history="1">
        <w:r w:rsidR="00DC3140" w:rsidRPr="00F9358F">
          <w:rPr>
            <w:rStyle w:val="Hyperlink"/>
            <w:rFonts w:ascii="Georgia" w:hAnsi="Georgia" w:cs="Times New Roman"/>
            <w:sz w:val="24"/>
            <w:szCs w:val="24"/>
          </w:rPr>
          <w:t>SAMSHA’s National Registry of Evidence-Based Programs and Practices</w:t>
        </w:r>
      </w:hyperlink>
    </w:p>
    <w:p w:rsidR="00D25E62" w:rsidRPr="00D25E62" w:rsidRDefault="00D25E62" w:rsidP="00D25E62">
      <w:pPr>
        <w:numPr>
          <w:ilvl w:val="0"/>
          <w:numId w:val="9"/>
        </w:numPr>
        <w:spacing w:before="100" w:beforeAutospacing="1" w:after="100" w:afterAutospacing="1" w:line="192" w:lineRule="atLeast"/>
        <w:rPr>
          <w:rFonts w:ascii="Georgia" w:hAnsi="Georgia" w:cs="Times New Roman"/>
          <w:sz w:val="24"/>
          <w:szCs w:val="24"/>
        </w:rPr>
      </w:pPr>
      <w:r w:rsidRPr="00084115">
        <w:rPr>
          <w:rFonts w:ascii="Georgia" w:hAnsi="Georgia" w:cs="Times New Roman"/>
          <w:sz w:val="24"/>
          <w:szCs w:val="24"/>
        </w:rPr>
        <w:t>Cyber Bullying Reso</w:t>
      </w:r>
      <w:r w:rsidRPr="00084115">
        <w:rPr>
          <w:rFonts w:ascii="Georgia" w:hAnsi="Georgia" w:cs="Times New Roman"/>
          <w:sz w:val="24"/>
          <w:szCs w:val="24"/>
        </w:rPr>
        <w:t>u</w:t>
      </w:r>
      <w:r w:rsidRPr="00084115">
        <w:rPr>
          <w:rFonts w:ascii="Georgia" w:hAnsi="Georgia" w:cs="Times New Roman"/>
          <w:sz w:val="24"/>
          <w:szCs w:val="24"/>
        </w:rPr>
        <w:t>rces</w:t>
      </w:r>
    </w:p>
    <w:p w:rsidR="00D25E62" w:rsidRDefault="00D25E62" w:rsidP="00D25E62">
      <w:pPr>
        <w:numPr>
          <w:ilvl w:val="1"/>
          <w:numId w:val="9"/>
        </w:numPr>
        <w:spacing w:before="100" w:beforeAutospacing="1" w:after="100" w:afterAutospacing="1" w:line="192" w:lineRule="atLeast"/>
        <w:rPr>
          <w:rFonts w:ascii="Georgia" w:hAnsi="Georgia" w:cs="Times New Roman"/>
          <w:sz w:val="24"/>
          <w:szCs w:val="24"/>
        </w:rPr>
      </w:pPr>
      <w:hyperlink r:id="rId14" w:history="1">
        <w:r w:rsidRPr="00D25E62">
          <w:rPr>
            <w:rStyle w:val="Hyperlink"/>
            <w:rFonts w:ascii="Georgia" w:hAnsi="Georgia" w:cs="Times New Roman"/>
            <w:sz w:val="24"/>
            <w:szCs w:val="24"/>
          </w:rPr>
          <w:t>StopBullyin</w:t>
        </w:r>
        <w:r w:rsidRPr="00D25E62">
          <w:rPr>
            <w:rStyle w:val="Hyperlink"/>
            <w:rFonts w:ascii="Georgia" w:hAnsi="Georgia" w:cs="Times New Roman"/>
            <w:sz w:val="24"/>
            <w:szCs w:val="24"/>
          </w:rPr>
          <w:t>g</w:t>
        </w:r>
        <w:r w:rsidRPr="00D25E62">
          <w:rPr>
            <w:rStyle w:val="Hyperlink"/>
            <w:rFonts w:ascii="Georgia" w:hAnsi="Georgia" w:cs="Times New Roman"/>
            <w:sz w:val="24"/>
            <w:szCs w:val="24"/>
          </w:rPr>
          <w:t>.gov</w:t>
        </w:r>
      </w:hyperlink>
    </w:p>
    <w:p w:rsidR="00D25E62" w:rsidRPr="00D25E62" w:rsidRDefault="00D25E62" w:rsidP="00D25E62">
      <w:pPr>
        <w:numPr>
          <w:ilvl w:val="1"/>
          <w:numId w:val="9"/>
        </w:numPr>
        <w:spacing w:before="100" w:beforeAutospacing="1" w:after="100" w:afterAutospacing="1" w:line="192" w:lineRule="atLeast"/>
        <w:rPr>
          <w:rFonts w:ascii="Georgia" w:hAnsi="Georgia" w:cs="Times New Roman"/>
          <w:sz w:val="24"/>
          <w:szCs w:val="24"/>
        </w:rPr>
      </w:pPr>
      <w:hyperlink r:id="rId15" w:tgtFrame="_blank" w:history="1">
        <w:r w:rsidRPr="00D25E62">
          <w:rPr>
            <w:rStyle w:val="Hyperlink"/>
            <w:rFonts w:ascii="Georgia" w:hAnsi="Georgia" w:cs="Times New Roman"/>
            <w:sz w:val="24"/>
            <w:szCs w:val="24"/>
          </w:rPr>
          <w:t>Internet Safe</w:t>
        </w:r>
        <w:r w:rsidRPr="00D25E62">
          <w:rPr>
            <w:rStyle w:val="Hyperlink"/>
            <w:rFonts w:ascii="Georgia" w:hAnsi="Georgia" w:cs="Times New Roman"/>
            <w:sz w:val="24"/>
            <w:szCs w:val="24"/>
          </w:rPr>
          <w:t>t</w:t>
        </w:r>
        <w:r w:rsidRPr="00D25E62">
          <w:rPr>
            <w:rStyle w:val="Hyperlink"/>
            <w:rFonts w:ascii="Georgia" w:hAnsi="Georgia" w:cs="Times New Roman"/>
            <w:sz w:val="24"/>
            <w:szCs w:val="24"/>
          </w:rPr>
          <w:t>y Resources</w:t>
        </w:r>
      </w:hyperlink>
    </w:p>
    <w:p w:rsidR="00D25E62" w:rsidRPr="00D25E62" w:rsidRDefault="00D25E62" w:rsidP="00D25E62">
      <w:pPr>
        <w:numPr>
          <w:ilvl w:val="1"/>
          <w:numId w:val="9"/>
        </w:numPr>
        <w:spacing w:before="100" w:beforeAutospacing="1" w:after="100" w:afterAutospacing="1" w:line="192" w:lineRule="atLeast"/>
        <w:rPr>
          <w:rFonts w:ascii="Georgia" w:hAnsi="Georgia" w:cs="Times New Roman"/>
          <w:sz w:val="24"/>
          <w:szCs w:val="24"/>
        </w:rPr>
      </w:pPr>
      <w:hyperlink r:id="rId16" w:tgtFrame="_blank" w:history="1">
        <w:r w:rsidRPr="00D25E62">
          <w:rPr>
            <w:rStyle w:val="Hyperlink"/>
            <w:rFonts w:ascii="Georgia" w:hAnsi="Georgia" w:cs="Times New Roman"/>
            <w:sz w:val="24"/>
            <w:szCs w:val="24"/>
          </w:rPr>
          <w:t>I-Ke</w:t>
        </w:r>
        <w:r w:rsidRPr="00D25E62">
          <w:rPr>
            <w:rStyle w:val="Hyperlink"/>
            <w:rFonts w:ascii="Georgia" w:hAnsi="Georgia" w:cs="Times New Roman"/>
            <w:sz w:val="24"/>
            <w:szCs w:val="24"/>
          </w:rPr>
          <w:t>e</w:t>
        </w:r>
        <w:r w:rsidRPr="00D25E62">
          <w:rPr>
            <w:rStyle w:val="Hyperlink"/>
            <w:rFonts w:ascii="Georgia" w:hAnsi="Georgia" w:cs="Times New Roman"/>
            <w:sz w:val="24"/>
            <w:szCs w:val="24"/>
          </w:rPr>
          <w:t>pSafe.org</w:t>
        </w:r>
      </w:hyperlink>
    </w:p>
    <w:p w:rsidR="00D25E62" w:rsidRPr="00D25E62" w:rsidRDefault="00D25E62" w:rsidP="00D25E62">
      <w:pPr>
        <w:numPr>
          <w:ilvl w:val="1"/>
          <w:numId w:val="9"/>
        </w:numPr>
        <w:spacing w:before="100" w:beforeAutospacing="1" w:after="100" w:afterAutospacing="1" w:line="192" w:lineRule="atLeast"/>
        <w:rPr>
          <w:rFonts w:ascii="Georgia" w:hAnsi="Georgia" w:cs="Times New Roman"/>
          <w:sz w:val="24"/>
          <w:szCs w:val="24"/>
        </w:rPr>
      </w:pPr>
      <w:hyperlink r:id="rId17" w:tgtFrame="_blank" w:history="1">
        <w:r w:rsidRPr="00D25E62">
          <w:rPr>
            <w:rStyle w:val="Hyperlink"/>
            <w:rFonts w:ascii="Georgia" w:hAnsi="Georgia" w:cs="Times New Roman"/>
            <w:sz w:val="24"/>
            <w:szCs w:val="24"/>
          </w:rPr>
          <w:t>NetSmar</w:t>
        </w:r>
        <w:r w:rsidRPr="00D25E62">
          <w:rPr>
            <w:rStyle w:val="Hyperlink"/>
            <w:rFonts w:ascii="Georgia" w:hAnsi="Georgia" w:cs="Times New Roman"/>
            <w:sz w:val="24"/>
            <w:szCs w:val="24"/>
          </w:rPr>
          <w:t>t</w:t>
        </w:r>
        <w:r w:rsidRPr="00D25E62">
          <w:rPr>
            <w:rStyle w:val="Hyperlink"/>
            <w:rFonts w:ascii="Georgia" w:hAnsi="Georgia" w:cs="Times New Roman"/>
            <w:sz w:val="24"/>
            <w:szCs w:val="24"/>
          </w:rPr>
          <w:t>Kidz: Videos</w:t>
        </w:r>
      </w:hyperlink>
    </w:p>
    <w:p w:rsidR="00D25E62" w:rsidRPr="00D25E62" w:rsidRDefault="00D25E62" w:rsidP="00D25E62">
      <w:pPr>
        <w:numPr>
          <w:ilvl w:val="1"/>
          <w:numId w:val="9"/>
        </w:numPr>
        <w:spacing w:before="100" w:beforeAutospacing="1" w:after="100" w:afterAutospacing="1" w:line="192" w:lineRule="atLeast"/>
        <w:rPr>
          <w:rFonts w:ascii="Georgia" w:hAnsi="Georgia" w:cs="Times New Roman"/>
          <w:sz w:val="24"/>
          <w:szCs w:val="24"/>
        </w:rPr>
      </w:pPr>
      <w:hyperlink r:id="rId18" w:tgtFrame="_blank" w:history="1">
        <w:r w:rsidRPr="00D25E62">
          <w:rPr>
            <w:rStyle w:val="Hyperlink"/>
            <w:rFonts w:ascii="Georgia" w:hAnsi="Georgia" w:cs="Times New Roman"/>
            <w:sz w:val="24"/>
            <w:szCs w:val="24"/>
          </w:rPr>
          <w:t>KidS</w:t>
        </w:r>
        <w:r w:rsidRPr="00D25E62">
          <w:rPr>
            <w:rStyle w:val="Hyperlink"/>
            <w:rFonts w:ascii="Georgia" w:hAnsi="Georgia" w:cs="Times New Roman"/>
            <w:sz w:val="24"/>
            <w:szCs w:val="24"/>
          </w:rPr>
          <w:t>m</w:t>
        </w:r>
        <w:r w:rsidRPr="00D25E62">
          <w:rPr>
            <w:rStyle w:val="Hyperlink"/>
            <w:rFonts w:ascii="Georgia" w:hAnsi="Georgia" w:cs="Times New Roman"/>
            <w:sz w:val="24"/>
            <w:szCs w:val="24"/>
          </w:rPr>
          <w:t>art</w:t>
        </w:r>
      </w:hyperlink>
    </w:p>
    <w:p w:rsidR="00D25E62" w:rsidRPr="00D25E62" w:rsidRDefault="00D25E62" w:rsidP="00D25E62">
      <w:pPr>
        <w:numPr>
          <w:ilvl w:val="1"/>
          <w:numId w:val="9"/>
        </w:numPr>
        <w:spacing w:before="100" w:beforeAutospacing="1" w:after="100" w:afterAutospacing="1" w:line="192" w:lineRule="atLeast"/>
        <w:rPr>
          <w:rFonts w:ascii="Georgia" w:hAnsi="Georgia" w:cs="Times New Roman"/>
          <w:sz w:val="24"/>
          <w:szCs w:val="24"/>
        </w:rPr>
      </w:pPr>
      <w:hyperlink r:id="rId19" w:tgtFrame="_blank" w:history="1">
        <w:r w:rsidRPr="00D25E62">
          <w:rPr>
            <w:rStyle w:val="Hyperlink"/>
            <w:rFonts w:ascii="Georgia" w:hAnsi="Georgia" w:cs="Times New Roman"/>
            <w:sz w:val="24"/>
            <w:szCs w:val="24"/>
          </w:rPr>
          <w:t>Be Net Sa</w:t>
        </w:r>
        <w:r w:rsidRPr="00D25E62">
          <w:rPr>
            <w:rStyle w:val="Hyperlink"/>
            <w:rFonts w:ascii="Georgia" w:hAnsi="Georgia" w:cs="Times New Roman"/>
            <w:sz w:val="24"/>
            <w:szCs w:val="24"/>
          </w:rPr>
          <w:t>v</w:t>
        </w:r>
        <w:r w:rsidRPr="00D25E62">
          <w:rPr>
            <w:rStyle w:val="Hyperlink"/>
            <w:rFonts w:ascii="Georgia" w:hAnsi="Georgia" w:cs="Times New Roman"/>
            <w:sz w:val="24"/>
            <w:szCs w:val="24"/>
          </w:rPr>
          <w:t>vy</w:t>
        </w:r>
      </w:hyperlink>
      <w:r w:rsidR="00084115">
        <w:rPr>
          <w:rFonts w:ascii="Georgia" w:hAnsi="Georgia" w:cs="Times New Roman"/>
          <w:sz w:val="24"/>
          <w:szCs w:val="24"/>
        </w:rPr>
        <w:t xml:space="preserve"> (Internet Safety for Parents)</w:t>
      </w:r>
    </w:p>
    <w:p w:rsidR="00D25E62" w:rsidRDefault="00D25E62" w:rsidP="00D25E62">
      <w:pPr>
        <w:numPr>
          <w:ilvl w:val="1"/>
          <w:numId w:val="9"/>
        </w:numPr>
        <w:spacing w:before="100" w:beforeAutospacing="1" w:after="100" w:afterAutospacing="1" w:line="192" w:lineRule="atLeast"/>
        <w:rPr>
          <w:rFonts w:ascii="Georgia" w:hAnsi="Georgia" w:cs="Times New Roman"/>
          <w:sz w:val="24"/>
          <w:szCs w:val="24"/>
        </w:rPr>
      </w:pPr>
      <w:hyperlink r:id="rId20" w:history="1">
        <w:r w:rsidRPr="00D25E62">
          <w:rPr>
            <w:rStyle w:val="Hyperlink"/>
            <w:rFonts w:ascii="Georgia" w:hAnsi="Georgia" w:cs="Times New Roman"/>
            <w:sz w:val="24"/>
            <w:szCs w:val="24"/>
          </w:rPr>
          <w:t>Cyberbullying Webinar</w:t>
        </w:r>
      </w:hyperlink>
      <w:r w:rsidRPr="00D25E62">
        <w:rPr>
          <w:rFonts w:ascii="Georgia" w:hAnsi="Georgia" w:cs="Times New Roman"/>
          <w:sz w:val="24"/>
          <w:szCs w:val="24"/>
        </w:rPr>
        <w:t xml:space="preserve"> </w:t>
      </w:r>
    </w:p>
    <w:p w:rsidR="008C4807" w:rsidRPr="00D25E62" w:rsidRDefault="008C4807" w:rsidP="00D25E62">
      <w:pPr>
        <w:numPr>
          <w:ilvl w:val="1"/>
          <w:numId w:val="9"/>
        </w:numPr>
        <w:spacing w:before="100" w:beforeAutospacing="1" w:after="100" w:afterAutospacing="1" w:line="192" w:lineRule="atLeast"/>
        <w:rPr>
          <w:rFonts w:ascii="Georgia" w:hAnsi="Georgia" w:cs="Times New Roman"/>
          <w:sz w:val="24"/>
          <w:szCs w:val="24"/>
        </w:rPr>
      </w:pPr>
      <w:hyperlink r:id="rId21" w:history="1">
        <w:r w:rsidRPr="008C4807">
          <w:rPr>
            <w:rStyle w:val="Hyperlink"/>
            <w:rFonts w:ascii="Georgia" w:hAnsi="Georgia" w:cs="Times New Roman"/>
            <w:sz w:val="24"/>
            <w:szCs w:val="24"/>
          </w:rPr>
          <w:t>Sample Cyberbullying Policy</w:t>
        </w:r>
      </w:hyperlink>
    </w:p>
    <w:p w:rsidR="00D25E62" w:rsidRPr="00D25E62" w:rsidRDefault="00D25E62" w:rsidP="00D25E62">
      <w:pPr>
        <w:numPr>
          <w:ilvl w:val="0"/>
          <w:numId w:val="9"/>
        </w:numPr>
        <w:spacing w:before="100" w:beforeAutospacing="1" w:after="100" w:afterAutospacing="1" w:line="192" w:lineRule="atLeast"/>
        <w:rPr>
          <w:rFonts w:ascii="Georgia" w:hAnsi="Georgia" w:cs="Times New Roman"/>
          <w:sz w:val="24"/>
          <w:szCs w:val="24"/>
        </w:rPr>
      </w:pPr>
      <w:hyperlink r:id="rId22" w:tgtFrame="_blank" w:history="1">
        <w:r w:rsidRPr="00D25E62">
          <w:rPr>
            <w:rStyle w:val="Hyperlink"/>
            <w:rFonts w:ascii="Georgia" w:hAnsi="Georgia" w:cs="Times New Roman"/>
            <w:sz w:val="24"/>
            <w:szCs w:val="24"/>
          </w:rPr>
          <w:t>It Gets Better pr</w:t>
        </w:r>
        <w:r w:rsidRPr="00D25E62">
          <w:rPr>
            <w:rStyle w:val="Hyperlink"/>
            <w:rFonts w:ascii="Georgia" w:hAnsi="Georgia" w:cs="Times New Roman"/>
            <w:sz w:val="24"/>
            <w:szCs w:val="24"/>
          </w:rPr>
          <w:t>o</w:t>
        </w:r>
        <w:r w:rsidRPr="00D25E62">
          <w:rPr>
            <w:rStyle w:val="Hyperlink"/>
            <w:rFonts w:ascii="Georgia" w:hAnsi="Georgia" w:cs="Times New Roman"/>
            <w:sz w:val="24"/>
            <w:szCs w:val="24"/>
          </w:rPr>
          <w:t>ject</w:t>
        </w:r>
      </w:hyperlink>
    </w:p>
    <w:p w:rsidR="00724460" w:rsidRPr="00D25E62" w:rsidRDefault="00724460" w:rsidP="00724460">
      <w:pPr>
        <w:numPr>
          <w:ilvl w:val="0"/>
          <w:numId w:val="9"/>
        </w:numPr>
        <w:spacing w:before="100" w:beforeAutospacing="1" w:after="100" w:afterAutospacing="1" w:line="192" w:lineRule="atLeast"/>
        <w:rPr>
          <w:rFonts w:ascii="Georgia" w:hAnsi="Georgia" w:cs="Times New Roman"/>
          <w:sz w:val="24"/>
          <w:szCs w:val="24"/>
        </w:rPr>
      </w:pPr>
      <w:hyperlink r:id="rId23" w:tgtFrame="_blank" w:history="1">
        <w:r w:rsidRPr="00D25E62">
          <w:rPr>
            <w:rStyle w:val="Hyperlink"/>
            <w:rFonts w:ascii="Georgia" w:hAnsi="Georgia" w:cs="Times New Roman"/>
            <w:sz w:val="24"/>
            <w:szCs w:val="24"/>
          </w:rPr>
          <w:t>Bu</w:t>
        </w:r>
        <w:r w:rsidRPr="00D25E62">
          <w:rPr>
            <w:rStyle w:val="Hyperlink"/>
            <w:rFonts w:ascii="Georgia" w:hAnsi="Georgia" w:cs="Times New Roman"/>
            <w:sz w:val="24"/>
            <w:szCs w:val="24"/>
          </w:rPr>
          <w:t>l</w:t>
        </w:r>
        <w:r w:rsidRPr="00D25E62">
          <w:rPr>
            <w:rStyle w:val="Hyperlink"/>
            <w:rFonts w:ascii="Georgia" w:hAnsi="Georgia" w:cs="Times New Roman"/>
            <w:sz w:val="24"/>
            <w:szCs w:val="24"/>
          </w:rPr>
          <w:t>lying and Cyberbully</w:t>
        </w:r>
        <w:r w:rsidRPr="00D25E62">
          <w:rPr>
            <w:rStyle w:val="Hyperlink"/>
            <w:rFonts w:ascii="Georgia" w:hAnsi="Georgia" w:cs="Times New Roman"/>
            <w:sz w:val="24"/>
            <w:szCs w:val="24"/>
          </w:rPr>
          <w:t>i</w:t>
        </w:r>
        <w:r w:rsidRPr="00D25E62">
          <w:rPr>
            <w:rStyle w:val="Hyperlink"/>
            <w:rFonts w:ascii="Georgia" w:hAnsi="Georgia" w:cs="Times New Roman"/>
            <w:sz w:val="24"/>
            <w:szCs w:val="24"/>
          </w:rPr>
          <w:t>ng Webinars</w:t>
        </w:r>
      </w:hyperlink>
    </w:p>
    <w:p w:rsidR="00724460" w:rsidRPr="00084115" w:rsidRDefault="00724460" w:rsidP="00724460">
      <w:pPr>
        <w:numPr>
          <w:ilvl w:val="0"/>
          <w:numId w:val="9"/>
        </w:numPr>
        <w:spacing w:before="100" w:beforeAutospacing="1" w:after="100" w:afterAutospacing="1" w:line="192" w:lineRule="atLeast"/>
        <w:rPr>
          <w:rFonts w:ascii="Georgia" w:hAnsi="Georgia" w:cs="Times New Roman"/>
          <w:i/>
          <w:sz w:val="24"/>
          <w:szCs w:val="24"/>
        </w:rPr>
      </w:pPr>
      <w:hyperlink r:id="rId24" w:history="1">
        <w:r w:rsidRPr="00084115">
          <w:rPr>
            <w:rStyle w:val="Hyperlink"/>
            <w:rFonts w:ascii="Georgia" w:hAnsi="Georgia" w:cs="Times New Roman"/>
            <w:i/>
            <w:sz w:val="24"/>
            <w:szCs w:val="24"/>
          </w:rPr>
          <w:t>W</w:t>
        </w:r>
        <w:r w:rsidRPr="00084115">
          <w:rPr>
            <w:rStyle w:val="Hyperlink"/>
            <w:rFonts w:ascii="Georgia" w:hAnsi="Georgia" w:cs="Times New Roman"/>
            <w:i/>
            <w:sz w:val="24"/>
            <w:szCs w:val="24"/>
          </w:rPr>
          <w:t>h</w:t>
        </w:r>
        <w:r w:rsidRPr="00084115">
          <w:rPr>
            <w:rStyle w:val="Hyperlink"/>
            <w:rFonts w:ascii="Georgia" w:hAnsi="Georgia" w:cs="Times New Roman"/>
            <w:i/>
            <w:sz w:val="24"/>
            <w:szCs w:val="24"/>
          </w:rPr>
          <w:t>at Can You Expect Your School To Do?</w:t>
        </w:r>
      </w:hyperlink>
    </w:p>
    <w:p w:rsidR="00724460" w:rsidRDefault="00724460" w:rsidP="00D25E62">
      <w:pPr>
        <w:numPr>
          <w:ilvl w:val="0"/>
          <w:numId w:val="9"/>
        </w:numPr>
        <w:spacing w:before="100" w:beforeAutospacing="1" w:after="100" w:afterAutospacing="1" w:line="192" w:lineRule="atLeast"/>
        <w:rPr>
          <w:rFonts w:ascii="Georgia" w:hAnsi="Georgia" w:cs="Times New Roman"/>
          <w:i/>
          <w:sz w:val="24"/>
          <w:szCs w:val="24"/>
        </w:rPr>
      </w:pPr>
      <w:hyperlink r:id="rId25" w:history="1">
        <w:r w:rsidRPr="00084115">
          <w:rPr>
            <w:rStyle w:val="Hyperlink"/>
            <w:rFonts w:ascii="Georgia" w:hAnsi="Georgia" w:cs="Times New Roman"/>
            <w:i/>
            <w:sz w:val="24"/>
            <w:szCs w:val="24"/>
          </w:rPr>
          <w:t>What Training Has Been Provided To Schools?</w:t>
        </w:r>
      </w:hyperlink>
    </w:p>
    <w:p w:rsidR="008C4807" w:rsidRDefault="008C4807" w:rsidP="00D25E62">
      <w:pPr>
        <w:numPr>
          <w:ilvl w:val="0"/>
          <w:numId w:val="9"/>
        </w:numPr>
        <w:spacing w:before="100" w:beforeAutospacing="1" w:after="100" w:afterAutospacing="1" w:line="192" w:lineRule="atLeast"/>
        <w:rPr>
          <w:rFonts w:ascii="Georgia" w:hAnsi="Georgia" w:cs="Times New Roman"/>
          <w:sz w:val="24"/>
          <w:szCs w:val="24"/>
        </w:rPr>
      </w:pPr>
      <w:hyperlink r:id="rId26" w:history="1">
        <w:r>
          <w:rPr>
            <w:rStyle w:val="Hyperlink"/>
            <w:rFonts w:ascii="Georgia" w:hAnsi="Georgia" w:cs="Times New Roman"/>
            <w:sz w:val="24"/>
            <w:szCs w:val="24"/>
          </w:rPr>
          <w:t>Mini-</w:t>
        </w:r>
        <w:r w:rsidRPr="008C4807">
          <w:rPr>
            <w:rStyle w:val="Hyperlink"/>
            <w:rFonts w:ascii="Georgia" w:hAnsi="Georgia" w:cs="Times New Roman"/>
            <w:sz w:val="24"/>
            <w:szCs w:val="24"/>
          </w:rPr>
          <w:t>Guide for Parents</w:t>
        </w:r>
      </w:hyperlink>
      <w:r w:rsidRPr="008C4807">
        <w:rPr>
          <w:rFonts w:ascii="Georgia" w:hAnsi="Georgia" w:cs="Times New Roman"/>
          <w:sz w:val="24"/>
          <w:szCs w:val="24"/>
        </w:rPr>
        <w:t xml:space="preserve"> </w:t>
      </w:r>
    </w:p>
    <w:p w:rsidR="00F9358F" w:rsidRPr="00F9358F" w:rsidRDefault="00F9358F" w:rsidP="00D25E62">
      <w:pPr>
        <w:numPr>
          <w:ilvl w:val="0"/>
          <w:numId w:val="9"/>
        </w:numPr>
        <w:spacing w:before="100" w:beforeAutospacing="1" w:after="100" w:afterAutospacing="1" w:line="192" w:lineRule="atLeast"/>
        <w:rPr>
          <w:rFonts w:ascii="Georgia" w:hAnsi="Georgia" w:cs="Times New Roman"/>
          <w:i/>
          <w:sz w:val="24"/>
          <w:szCs w:val="24"/>
        </w:rPr>
      </w:pPr>
      <w:hyperlink r:id="rId27" w:history="1">
        <w:r w:rsidRPr="00F9358F">
          <w:rPr>
            <w:rStyle w:val="Hyperlink"/>
            <w:rFonts w:ascii="Georgia" w:hAnsi="Georgia" w:cs="Times New Roman"/>
            <w:i/>
            <w:sz w:val="24"/>
            <w:szCs w:val="24"/>
          </w:rPr>
          <w:t>Bullying and Suicide: A Public Health Approach</w:t>
        </w:r>
      </w:hyperlink>
    </w:p>
    <w:p w:rsidR="00ED1EA0" w:rsidRDefault="00ED1EA0" w:rsidP="00D25E62">
      <w:pPr>
        <w:numPr>
          <w:ilvl w:val="0"/>
          <w:numId w:val="9"/>
        </w:numPr>
        <w:spacing w:before="100" w:beforeAutospacing="1" w:after="100" w:afterAutospacing="1" w:line="192" w:lineRule="atLeast"/>
        <w:rPr>
          <w:rFonts w:ascii="Georgia" w:hAnsi="Georgia" w:cs="Times New Roman"/>
          <w:sz w:val="24"/>
          <w:szCs w:val="24"/>
        </w:rPr>
      </w:pPr>
      <w:r>
        <w:rPr>
          <w:rFonts w:ascii="Georgia" w:hAnsi="Georgia" w:cs="Times New Roman"/>
          <w:sz w:val="24"/>
          <w:szCs w:val="24"/>
        </w:rPr>
        <w:t>Student Resources:</w:t>
      </w:r>
    </w:p>
    <w:p w:rsidR="00ED1EA0" w:rsidRDefault="00ED1EA0" w:rsidP="00ED1EA0">
      <w:pPr>
        <w:numPr>
          <w:ilvl w:val="1"/>
          <w:numId w:val="9"/>
        </w:numPr>
        <w:spacing w:before="100" w:beforeAutospacing="1" w:after="100" w:afterAutospacing="1" w:line="192" w:lineRule="atLeast"/>
        <w:rPr>
          <w:rFonts w:ascii="Georgia" w:hAnsi="Georgia" w:cs="Times New Roman"/>
          <w:sz w:val="24"/>
          <w:szCs w:val="24"/>
        </w:rPr>
      </w:pPr>
      <w:r w:rsidRPr="00ED1EA0">
        <w:rPr>
          <w:rFonts w:ascii="Georgia" w:hAnsi="Georgia" w:cs="Times New Roman"/>
          <w:sz w:val="24"/>
          <w:szCs w:val="24"/>
        </w:rPr>
        <w:t xml:space="preserve">Bullying PSAs </w:t>
      </w:r>
    </w:p>
    <w:p w:rsidR="00ED1EA0" w:rsidRDefault="00ED1EA0" w:rsidP="00ED1EA0">
      <w:pPr>
        <w:numPr>
          <w:ilvl w:val="2"/>
          <w:numId w:val="9"/>
        </w:numPr>
        <w:spacing w:before="100" w:beforeAutospacing="1" w:after="100" w:afterAutospacing="1" w:line="192" w:lineRule="atLeast"/>
        <w:rPr>
          <w:rFonts w:ascii="Georgia" w:hAnsi="Georgia" w:cs="Times New Roman"/>
          <w:sz w:val="24"/>
          <w:szCs w:val="24"/>
        </w:rPr>
      </w:pPr>
      <w:hyperlink r:id="rId28" w:anchor="playlist=p1774" w:history="1">
        <w:r w:rsidRPr="00ED1EA0">
          <w:rPr>
            <w:rStyle w:val="Hyperlink"/>
            <w:rFonts w:ascii="Georgia" w:hAnsi="Georgia" w:cs="Times New Roman"/>
            <w:sz w:val="24"/>
            <w:szCs w:val="24"/>
          </w:rPr>
          <w:t>Stopbullying.gov</w:t>
        </w:r>
      </w:hyperlink>
      <w:r>
        <w:rPr>
          <w:rFonts w:ascii="Georgia" w:hAnsi="Georgia" w:cs="Times New Roman"/>
          <w:sz w:val="24"/>
          <w:szCs w:val="24"/>
        </w:rPr>
        <w:t xml:space="preserve"> </w:t>
      </w:r>
    </w:p>
    <w:p w:rsidR="00ED1EA0" w:rsidRDefault="00ED1EA0" w:rsidP="00ED1EA0">
      <w:pPr>
        <w:numPr>
          <w:ilvl w:val="2"/>
          <w:numId w:val="9"/>
        </w:numPr>
        <w:spacing w:before="100" w:beforeAutospacing="1" w:after="100" w:afterAutospacing="1" w:line="192" w:lineRule="atLeast"/>
        <w:rPr>
          <w:rFonts w:ascii="Georgia" w:hAnsi="Georgia" w:cs="Times New Roman"/>
          <w:sz w:val="24"/>
          <w:szCs w:val="24"/>
        </w:rPr>
      </w:pPr>
      <w:hyperlink r:id="rId29" w:history="1">
        <w:r w:rsidRPr="00ED1EA0">
          <w:rPr>
            <w:rStyle w:val="Hyperlink"/>
            <w:rFonts w:ascii="Georgia" w:hAnsi="Georgia" w:cs="Times New Roman"/>
            <w:sz w:val="24"/>
            <w:szCs w:val="24"/>
          </w:rPr>
          <w:t>PSA Central</w:t>
        </w:r>
      </w:hyperlink>
      <w:r>
        <w:rPr>
          <w:rFonts w:ascii="Georgia" w:hAnsi="Georgia" w:cs="Times New Roman"/>
          <w:sz w:val="24"/>
          <w:szCs w:val="24"/>
        </w:rPr>
        <w:t xml:space="preserve"> </w:t>
      </w:r>
    </w:p>
    <w:p w:rsidR="00ED1EA0" w:rsidRDefault="00ED1EA0" w:rsidP="00ED1EA0">
      <w:pPr>
        <w:numPr>
          <w:ilvl w:val="1"/>
          <w:numId w:val="9"/>
        </w:numPr>
        <w:spacing w:before="100" w:beforeAutospacing="1" w:after="100" w:afterAutospacing="1" w:line="192" w:lineRule="atLeast"/>
        <w:rPr>
          <w:rFonts w:ascii="Georgia" w:hAnsi="Georgia" w:cs="Times New Roman"/>
          <w:sz w:val="24"/>
          <w:szCs w:val="24"/>
        </w:rPr>
      </w:pPr>
      <w:hyperlink r:id="rId30" w:history="1">
        <w:r w:rsidRPr="00ED1EA0">
          <w:rPr>
            <w:rStyle w:val="Hyperlink"/>
            <w:rFonts w:ascii="Georgia" w:hAnsi="Georgia" w:cs="Times New Roman"/>
            <w:sz w:val="24"/>
            <w:szCs w:val="24"/>
          </w:rPr>
          <w:t>Youth Leaders’ Toolkit</w:t>
        </w:r>
      </w:hyperlink>
    </w:p>
    <w:p w:rsidR="00120C26" w:rsidRDefault="00120C26" w:rsidP="00ED1EA0">
      <w:pPr>
        <w:numPr>
          <w:ilvl w:val="1"/>
          <w:numId w:val="9"/>
        </w:numPr>
        <w:spacing w:before="100" w:beforeAutospacing="1" w:after="100" w:afterAutospacing="1" w:line="192" w:lineRule="atLeast"/>
        <w:rPr>
          <w:rFonts w:ascii="Georgia" w:hAnsi="Georgia" w:cs="Times New Roman"/>
          <w:sz w:val="24"/>
          <w:szCs w:val="24"/>
        </w:rPr>
      </w:pPr>
      <w:r>
        <w:rPr>
          <w:rFonts w:ascii="Georgia" w:hAnsi="Georgia" w:cs="Times New Roman"/>
          <w:sz w:val="24"/>
          <w:szCs w:val="24"/>
        </w:rPr>
        <w:t>LGBTQ Resources:</w:t>
      </w:r>
    </w:p>
    <w:p w:rsidR="00191A16" w:rsidRDefault="00191A16" w:rsidP="00120C26">
      <w:pPr>
        <w:numPr>
          <w:ilvl w:val="2"/>
          <w:numId w:val="9"/>
        </w:numPr>
        <w:spacing w:before="100" w:beforeAutospacing="1" w:after="100" w:afterAutospacing="1" w:line="192" w:lineRule="atLeast"/>
        <w:rPr>
          <w:rFonts w:ascii="Georgia" w:hAnsi="Georgia" w:cs="Times New Roman"/>
          <w:sz w:val="24"/>
          <w:szCs w:val="24"/>
        </w:rPr>
      </w:pPr>
      <w:hyperlink r:id="rId31" w:history="1">
        <w:r w:rsidRPr="00191A16">
          <w:rPr>
            <w:rStyle w:val="Hyperlink"/>
            <w:rFonts w:ascii="Georgia" w:hAnsi="Georgia" w:cs="Times New Roman"/>
            <w:sz w:val="24"/>
            <w:szCs w:val="24"/>
          </w:rPr>
          <w:t>Stopbullying.gov</w:t>
        </w:r>
      </w:hyperlink>
    </w:p>
    <w:p w:rsidR="00191A16" w:rsidRDefault="00191A16" w:rsidP="00120C26">
      <w:pPr>
        <w:numPr>
          <w:ilvl w:val="2"/>
          <w:numId w:val="9"/>
        </w:numPr>
        <w:spacing w:before="100" w:beforeAutospacing="1" w:after="100" w:afterAutospacing="1" w:line="192" w:lineRule="atLeast"/>
        <w:rPr>
          <w:rFonts w:ascii="Georgia" w:hAnsi="Georgia" w:cs="Times New Roman"/>
          <w:sz w:val="24"/>
          <w:szCs w:val="24"/>
        </w:rPr>
      </w:pPr>
      <w:hyperlink r:id="rId32" w:history="1">
        <w:r w:rsidRPr="00191A16">
          <w:rPr>
            <w:rStyle w:val="Hyperlink"/>
            <w:rFonts w:ascii="Georgia" w:hAnsi="Georgia" w:cs="Times New Roman"/>
            <w:sz w:val="24"/>
            <w:szCs w:val="24"/>
          </w:rPr>
          <w:t>GLSEN Anti-bullying Resources</w:t>
        </w:r>
      </w:hyperlink>
      <w:r>
        <w:rPr>
          <w:rFonts w:ascii="Georgia" w:hAnsi="Georgia" w:cs="Times New Roman"/>
          <w:sz w:val="24"/>
          <w:szCs w:val="24"/>
        </w:rPr>
        <w:t xml:space="preserve">; </w:t>
      </w:r>
      <w:hyperlink r:id="rId33" w:history="1">
        <w:r w:rsidRPr="00191A16">
          <w:rPr>
            <w:rStyle w:val="Hyperlink"/>
            <w:rFonts w:ascii="Georgia" w:hAnsi="Georgia" w:cs="Times New Roman"/>
            <w:sz w:val="24"/>
            <w:szCs w:val="24"/>
          </w:rPr>
          <w:t>Programs</w:t>
        </w:r>
      </w:hyperlink>
    </w:p>
    <w:p w:rsidR="00ED1EA0" w:rsidRPr="00084115" w:rsidRDefault="00ED1EA0" w:rsidP="00ED1EA0">
      <w:pPr>
        <w:spacing w:before="100" w:beforeAutospacing="1" w:after="100" w:afterAutospacing="1" w:line="192" w:lineRule="atLeast"/>
        <w:ind w:left="720"/>
        <w:rPr>
          <w:rFonts w:ascii="Georgia" w:hAnsi="Georgia" w:cs="Times New Roman"/>
          <w:i/>
          <w:sz w:val="24"/>
          <w:szCs w:val="24"/>
        </w:rPr>
      </w:pPr>
    </w:p>
    <w:p w:rsidR="0030250E" w:rsidRPr="00D25E62" w:rsidRDefault="0030250E" w:rsidP="00FF2A42">
      <w:pPr>
        <w:rPr>
          <w:rFonts w:ascii="Georgia" w:hAnsi="Georgia" w:cs="Times New Roman"/>
          <w:sz w:val="24"/>
          <w:szCs w:val="24"/>
        </w:rPr>
      </w:pPr>
    </w:p>
    <w:sectPr w:rsidR="0030250E" w:rsidRPr="00D25E62" w:rsidSect="00521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5517"/>
    <w:multiLevelType w:val="multilevel"/>
    <w:tmpl w:val="1F4E41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6808F7"/>
    <w:multiLevelType w:val="hybridMultilevel"/>
    <w:tmpl w:val="3A261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A90F47"/>
    <w:multiLevelType w:val="hybridMultilevel"/>
    <w:tmpl w:val="6AFCE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95F24"/>
    <w:multiLevelType w:val="hybridMultilevel"/>
    <w:tmpl w:val="5B6A6E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9C1364"/>
    <w:multiLevelType w:val="multilevel"/>
    <w:tmpl w:val="23E2FC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F3E7B83"/>
    <w:multiLevelType w:val="hybridMultilevel"/>
    <w:tmpl w:val="2968D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1466C7"/>
    <w:multiLevelType w:val="multilevel"/>
    <w:tmpl w:val="7E54F0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E2F6A07"/>
    <w:multiLevelType w:val="multilevel"/>
    <w:tmpl w:val="9D26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491C95"/>
    <w:multiLevelType w:val="multilevel"/>
    <w:tmpl w:val="875EB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694DC6"/>
    <w:multiLevelType w:val="multilevel"/>
    <w:tmpl w:val="E7449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BD5604"/>
    <w:multiLevelType w:val="multilevel"/>
    <w:tmpl w:val="4C34E5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1"/>
  </w:num>
  <w:num w:numId="8">
    <w:abstractNumId w:val="3"/>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50E"/>
    <w:rsid w:val="00084115"/>
    <w:rsid w:val="000A5C9E"/>
    <w:rsid w:val="000D6099"/>
    <w:rsid w:val="000E1DE0"/>
    <w:rsid w:val="000F6B3D"/>
    <w:rsid w:val="00120C26"/>
    <w:rsid w:val="00133B02"/>
    <w:rsid w:val="001413BF"/>
    <w:rsid w:val="001801BD"/>
    <w:rsid w:val="00190279"/>
    <w:rsid w:val="00191A16"/>
    <w:rsid w:val="001D7B3B"/>
    <w:rsid w:val="001F4394"/>
    <w:rsid w:val="00206C24"/>
    <w:rsid w:val="00206DF9"/>
    <w:rsid w:val="00232790"/>
    <w:rsid w:val="002971D3"/>
    <w:rsid w:val="0030250E"/>
    <w:rsid w:val="00354B2D"/>
    <w:rsid w:val="00373349"/>
    <w:rsid w:val="0038573C"/>
    <w:rsid w:val="003A078C"/>
    <w:rsid w:val="003A4521"/>
    <w:rsid w:val="003A6590"/>
    <w:rsid w:val="003A73C6"/>
    <w:rsid w:val="003F0083"/>
    <w:rsid w:val="0046694B"/>
    <w:rsid w:val="004749B6"/>
    <w:rsid w:val="004759D5"/>
    <w:rsid w:val="004919F8"/>
    <w:rsid w:val="004E2282"/>
    <w:rsid w:val="00500561"/>
    <w:rsid w:val="005219CA"/>
    <w:rsid w:val="00524074"/>
    <w:rsid w:val="00533E4D"/>
    <w:rsid w:val="00585AB2"/>
    <w:rsid w:val="005E6C93"/>
    <w:rsid w:val="006034DE"/>
    <w:rsid w:val="00724460"/>
    <w:rsid w:val="00780768"/>
    <w:rsid w:val="007B7144"/>
    <w:rsid w:val="00802C26"/>
    <w:rsid w:val="00836EC6"/>
    <w:rsid w:val="0085583C"/>
    <w:rsid w:val="008634C3"/>
    <w:rsid w:val="008765CB"/>
    <w:rsid w:val="00877447"/>
    <w:rsid w:val="008C4807"/>
    <w:rsid w:val="008F02BF"/>
    <w:rsid w:val="00963EA7"/>
    <w:rsid w:val="009876FC"/>
    <w:rsid w:val="00997872"/>
    <w:rsid w:val="009E1BDB"/>
    <w:rsid w:val="009F0E2C"/>
    <w:rsid w:val="00A23685"/>
    <w:rsid w:val="00AC461B"/>
    <w:rsid w:val="00AF189B"/>
    <w:rsid w:val="00B37B22"/>
    <w:rsid w:val="00B46E6E"/>
    <w:rsid w:val="00C77347"/>
    <w:rsid w:val="00CA02FC"/>
    <w:rsid w:val="00CA0548"/>
    <w:rsid w:val="00CA3A23"/>
    <w:rsid w:val="00CC5CD3"/>
    <w:rsid w:val="00D247FF"/>
    <w:rsid w:val="00D25E62"/>
    <w:rsid w:val="00D53BF8"/>
    <w:rsid w:val="00DB4AE3"/>
    <w:rsid w:val="00DC3140"/>
    <w:rsid w:val="00DD1F51"/>
    <w:rsid w:val="00DF5353"/>
    <w:rsid w:val="00E010CD"/>
    <w:rsid w:val="00E478C7"/>
    <w:rsid w:val="00E855FE"/>
    <w:rsid w:val="00E952E9"/>
    <w:rsid w:val="00E96C4E"/>
    <w:rsid w:val="00EC6F22"/>
    <w:rsid w:val="00ED1EA0"/>
    <w:rsid w:val="00F30A28"/>
    <w:rsid w:val="00F32EE9"/>
    <w:rsid w:val="00F401D2"/>
    <w:rsid w:val="00F43621"/>
    <w:rsid w:val="00F84B29"/>
    <w:rsid w:val="00F9358F"/>
    <w:rsid w:val="00FD7BB6"/>
    <w:rsid w:val="00FF2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9BA9EE6-B4E5-4408-9606-99B8251A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50E"/>
    <w:rPr>
      <w:rFonts w:cs="Calibri"/>
      <w:sz w:val="22"/>
      <w:szCs w:val="22"/>
    </w:rPr>
  </w:style>
  <w:style w:type="paragraph" w:styleId="Heading1">
    <w:name w:val="heading 1"/>
    <w:basedOn w:val="Normal"/>
    <w:link w:val="Heading1Char"/>
    <w:uiPriority w:val="9"/>
    <w:qFormat/>
    <w:rsid w:val="0030250E"/>
    <w:pPr>
      <w:spacing w:before="100" w:beforeAutospacing="1" w:after="100" w:afterAutospacing="1"/>
      <w:outlineLvl w:val="0"/>
    </w:pPr>
    <w:rPr>
      <w:rFonts w:ascii="Times New Roman" w:hAnsi="Times New Roman" w:cs="Times New Roman"/>
      <w:b/>
      <w:bCs/>
      <w:kern w:val="36"/>
      <w:sz w:val="48"/>
      <w:szCs w:val="48"/>
    </w:rPr>
  </w:style>
  <w:style w:type="paragraph" w:styleId="Heading2">
    <w:name w:val="heading 2"/>
    <w:basedOn w:val="Normal"/>
    <w:link w:val="Heading2Char"/>
    <w:uiPriority w:val="9"/>
    <w:unhideWhenUsed/>
    <w:qFormat/>
    <w:rsid w:val="0030250E"/>
    <w:pPr>
      <w:spacing w:before="100" w:beforeAutospacing="1" w:after="100" w:afterAutospacing="1"/>
      <w:outlineLvl w:val="1"/>
    </w:pPr>
    <w:rPr>
      <w:rFonts w:ascii="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C3140"/>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50E"/>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0250E"/>
    <w:rPr>
      <w:rFonts w:ascii="Times New Roman" w:hAnsi="Times New Roman" w:cs="Times New Roman"/>
      <w:b/>
      <w:bCs/>
      <w:sz w:val="36"/>
      <w:szCs w:val="36"/>
    </w:rPr>
  </w:style>
  <w:style w:type="character" w:styleId="Hyperlink">
    <w:name w:val="Hyperlink"/>
    <w:basedOn w:val="DefaultParagraphFont"/>
    <w:uiPriority w:val="99"/>
    <w:unhideWhenUsed/>
    <w:rsid w:val="0030250E"/>
    <w:rPr>
      <w:color w:val="0000FF"/>
      <w:u w:val="single"/>
    </w:rPr>
  </w:style>
  <w:style w:type="paragraph" w:styleId="NormalWeb">
    <w:name w:val="Normal (Web)"/>
    <w:basedOn w:val="Normal"/>
    <w:uiPriority w:val="99"/>
    <w:unhideWhenUsed/>
    <w:rsid w:val="0030250E"/>
    <w:pPr>
      <w:spacing w:before="100" w:beforeAutospacing="1" w:after="100" w:afterAutospacing="1"/>
    </w:pPr>
    <w:rPr>
      <w:rFonts w:ascii="Times New Roman" w:hAnsi="Times New Roman" w:cs="Times New Roman"/>
      <w:sz w:val="24"/>
      <w:szCs w:val="24"/>
    </w:rPr>
  </w:style>
  <w:style w:type="character" w:customStyle="1" w:styleId="posted">
    <w:name w:val="posted"/>
    <w:basedOn w:val="DefaultParagraphFont"/>
    <w:rsid w:val="0030250E"/>
  </w:style>
  <w:style w:type="character" w:customStyle="1" w:styleId="updated">
    <w:name w:val="updated"/>
    <w:basedOn w:val="DefaultParagraphFont"/>
    <w:rsid w:val="0030250E"/>
  </w:style>
  <w:style w:type="character" w:customStyle="1" w:styleId="ata11y">
    <w:name w:val="at_a11y"/>
    <w:basedOn w:val="DefaultParagraphFont"/>
    <w:rsid w:val="0030250E"/>
  </w:style>
  <w:style w:type="character" w:styleId="Strong">
    <w:name w:val="Strong"/>
    <w:basedOn w:val="DefaultParagraphFont"/>
    <w:uiPriority w:val="22"/>
    <w:qFormat/>
    <w:rsid w:val="0030250E"/>
    <w:rPr>
      <w:b/>
      <w:bCs/>
    </w:rPr>
  </w:style>
  <w:style w:type="character" w:styleId="FollowedHyperlink">
    <w:name w:val="FollowedHyperlink"/>
    <w:basedOn w:val="DefaultParagraphFont"/>
    <w:uiPriority w:val="99"/>
    <w:semiHidden/>
    <w:unhideWhenUsed/>
    <w:rsid w:val="00836EC6"/>
    <w:rPr>
      <w:color w:val="800080"/>
      <w:u w:val="single"/>
    </w:rPr>
  </w:style>
  <w:style w:type="paragraph" w:customStyle="1" w:styleId="Default">
    <w:name w:val="Default"/>
    <w:rsid w:val="00D247FF"/>
    <w:pPr>
      <w:autoSpaceDE w:val="0"/>
      <w:autoSpaceDN w:val="0"/>
      <w:adjustRightInd w:val="0"/>
    </w:pPr>
    <w:rPr>
      <w:rFonts w:ascii="Times New Roman" w:eastAsia="Times New Roman" w:hAnsi="Times New Roman"/>
      <w:color w:val="000000"/>
      <w:sz w:val="24"/>
      <w:szCs w:val="24"/>
    </w:rPr>
  </w:style>
  <w:style w:type="character" w:customStyle="1" w:styleId="Heading3Char">
    <w:name w:val="Heading 3 Char"/>
    <w:basedOn w:val="DefaultParagraphFont"/>
    <w:link w:val="Heading3"/>
    <w:uiPriority w:val="9"/>
    <w:semiHidden/>
    <w:rsid w:val="00DC3140"/>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414">
      <w:bodyDiv w:val="1"/>
      <w:marLeft w:val="0"/>
      <w:marRight w:val="0"/>
      <w:marTop w:val="0"/>
      <w:marBottom w:val="0"/>
      <w:divBdr>
        <w:top w:val="none" w:sz="0" w:space="0" w:color="auto"/>
        <w:left w:val="none" w:sz="0" w:space="0" w:color="auto"/>
        <w:bottom w:val="none" w:sz="0" w:space="0" w:color="auto"/>
        <w:right w:val="none" w:sz="0" w:space="0" w:color="auto"/>
      </w:divBdr>
    </w:div>
    <w:div w:id="122384416">
      <w:bodyDiv w:val="1"/>
      <w:marLeft w:val="0"/>
      <w:marRight w:val="0"/>
      <w:marTop w:val="0"/>
      <w:marBottom w:val="0"/>
      <w:divBdr>
        <w:top w:val="none" w:sz="0" w:space="0" w:color="auto"/>
        <w:left w:val="none" w:sz="0" w:space="0" w:color="auto"/>
        <w:bottom w:val="none" w:sz="0" w:space="0" w:color="auto"/>
        <w:right w:val="none" w:sz="0" w:space="0" w:color="auto"/>
      </w:divBdr>
      <w:divsChild>
        <w:div w:id="1177034764">
          <w:marLeft w:val="0"/>
          <w:marRight w:val="0"/>
          <w:marTop w:val="0"/>
          <w:marBottom w:val="0"/>
          <w:divBdr>
            <w:top w:val="none" w:sz="0" w:space="0" w:color="auto"/>
            <w:left w:val="none" w:sz="0" w:space="0" w:color="auto"/>
            <w:bottom w:val="none" w:sz="0" w:space="0" w:color="auto"/>
            <w:right w:val="none" w:sz="0" w:space="0" w:color="auto"/>
          </w:divBdr>
          <w:divsChild>
            <w:div w:id="1870530342">
              <w:marLeft w:val="0"/>
              <w:marRight w:val="0"/>
              <w:marTop w:val="0"/>
              <w:marBottom w:val="0"/>
              <w:divBdr>
                <w:top w:val="none" w:sz="0" w:space="0" w:color="auto"/>
                <w:left w:val="none" w:sz="0" w:space="0" w:color="auto"/>
                <w:bottom w:val="none" w:sz="0" w:space="0" w:color="auto"/>
                <w:right w:val="none" w:sz="0" w:space="0" w:color="auto"/>
              </w:divBdr>
              <w:divsChild>
                <w:div w:id="1304894495">
                  <w:marLeft w:val="0"/>
                  <w:marRight w:val="0"/>
                  <w:marTop w:val="0"/>
                  <w:marBottom w:val="0"/>
                  <w:divBdr>
                    <w:top w:val="none" w:sz="0" w:space="0" w:color="auto"/>
                    <w:left w:val="none" w:sz="0" w:space="0" w:color="auto"/>
                    <w:bottom w:val="none" w:sz="0" w:space="0" w:color="auto"/>
                    <w:right w:val="none" w:sz="0" w:space="0" w:color="auto"/>
                  </w:divBdr>
                  <w:divsChild>
                    <w:div w:id="1354502774">
                      <w:marLeft w:val="0"/>
                      <w:marRight w:val="0"/>
                      <w:marTop w:val="0"/>
                      <w:marBottom w:val="0"/>
                      <w:divBdr>
                        <w:top w:val="none" w:sz="0" w:space="0" w:color="auto"/>
                        <w:left w:val="none" w:sz="0" w:space="0" w:color="auto"/>
                        <w:bottom w:val="none" w:sz="0" w:space="0" w:color="auto"/>
                        <w:right w:val="none" w:sz="0" w:space="0" w:color="auto"/>
                      </w:divBdr>
                      <w:divsChild>
                        <w:div w:id="1738505514">
                          <w:marLeft w:val="384"/>
                          <w:marRight w:val="0"/>
                          <w:marTop w:val="0"/>
                          <w:marBottom w:val="0"/>
                          <w:divBdr>
                            <w:top w:val="none" w:sz="0" w:space="0" w:color="auto"/>
                            <w:left w:val="none" w:sz="0" w:space="0" w:color="auto"/>
                            <w:bottom w:val="none" w:sz="0" w:space="0" w:color="auto"/>
                            <w:right w:val="none" w:sz="0" w:space="0" w:color="auto"/>
                          </w:divBdr>
                          <w:divsChild>
                            <w:div w:id="1482582359">
                              <w:marLeft w:val="0"/>
                              <w:marRight w:val="0"/>
                              <w:marTop w:val="300"/>
                              <w:marBottom w:val="0"/>
                              <w:divBdr>
                                <w:top w:val="none" w:sz="0" w:space="0" w:color="auto"/>
                                <w:left w:val="none" w:sz="0" w:space="0" w:color="auto"/>
                                <w:bottom w:val="none" w:sz="0" w:space="0" w:color="auto"/>
                                <w:right w:val="none" w:sz="0" w:space="0" w:color="auto"/>
                              </w:divBdr>
                              <w:divsChild>
                                <w:div w:id="1661351658">
                                  <w:marLeft w:val="0"/>
                                  <w:marRight w:val="0"/>
                                  <w:marTop w:val="0"/>
                                  <w:marBottom w:val="0"/>
                                  <w:divBdr>
                                    <w:top w:val="none" w:sz="0" w:space="0" w:color="auto"/>
                                    <w:left w:val="none" w:sz="0" w:space="0" w:color="auto"/>
                                    <w:bottom w:val="none" w:sz="0" w:space="0" w:color="auto"/>
                                    <w:right w:val="none" w:sz="0" w:space="0" w:color="auto"/>
                                  </w:divBdr>
                                  <w:divsChild>
                                    <w:div w:id="1205369136">
                                      <w:marLeft w:val="0"/>
                                      <w:marRight w:val="0"/>
                                      <w:marTop w:val="0"/>
                                      <w:marBottom w:val="0"/>
                                      <w:divBdr>
                                        <w:top w:val="none" w:sz="0" w:space="0" w:color="auto"/>
                                        <w:left w:val="none" w:sz="0" w:space="0" w:color="auto"/>
                                        <w:bottom w:val="none" w:sz="0" w:space="0" w:color="auto"/>
                                        <w:right w:val="none" w:sz="0" w:space="0" w:color="auto"/>
                                      </w:divBdr>
                                      <w:divsChild>
                                        <w:div w:id="1289044608">
                                          <w:marLeft w:val="0"/>
                                          <w:marRight w:val="0"/>
                                          <w:marTop w:val="0"/>
                                          <w:marBottom w:val="0"/>
                                          <w:divBdr>
                                            <w:top w:val="none" w:sz="0" w:space="0" w:color="auto"/>
                                            <w:left w:val="none" w:sz="0" w:space="0" w:color="auto"/>
                                            <w:bottom w:val="none" w:sz="0" w:space="0" w:color="auto"/>
                                            <w:right w:val="none" w:sz="0" w:space="0" w:color="auto"/>
                                          </w:divBdr>
                                          <w:divsChild>
                                            <w:div w:id="1778717799">
                                              <w:marLeft w:val="0"/>
                                              <w:marRight w:val="0"/>
                                              <w:marTop w:val="0"/>
                                              <w:marBottom w:val="0"/>
                                              <w:divBdr>
                                                <w:top w:val="none" w:sz="0" w:space="0" w:color="auto"/>
                                                <w:left w:val="none" w:sz="0" w:space="0" w:color="auto"/>
                                                <w:bottom w:val="none" w:sz="0" w:space="0" w:color="auto"/>
                                                <w:right w:val="none" w:sz="0" w:space="0" w:color="auto"/>
                                              </w:divBdr>
                                              <w:divsChild>
                                                <w:div w:id="1659575354">
                                                  <w:marLeft w:val="0"/>
                                                  <w:marRight w:val="0"/>
                                                  <w:marTop w:val="0"/>
                                                  <w:marBottom w:val="0"/>
                                                  <w:divBdr>
                                                    <w:top w:val="none" w:sz="0" w:space="0" w:color="auto"/>
                                                    <w:left w:val="none" w:sz="0" w:space="0" w:color="auto"/>
                                                    <w:bottom w:val="none" w:sz="0" w:space="0" w:color="auto"/>
                                                    <w:right w:val="none" w:sz="0" w:space="0" w:color="auto"/>
                                                  </w:divBdr>
                                                  <w:divsChild>
                                                    <w:div w:id="1831403572">
                                                      <w:marLeft w:val="0"/>
                                                      <w:marRight w:val="0"/>
                                                      <w:marTop w:val="0"/>
                                                      <w:marBottom w:val="0"/>
                                                      <w:divBdr>
                                                        <w:top w:val="none" w:sz="0" w:space="0" w:color="auto"/>
                                                        <w:left w:val="none" w:sz="0" w:space="0" w:color="auto"/>
                                                        <w:bottom w:val="none" w:sz="0" w:space="0" w:color="auto"/>
                                                        <w:right w:val="none" w:sz="0" w:space="0" w:color="auto"/>
                                                      </w:divBdr>
                                                      <w:divsChild>
                                                        <w:div w:id="851264002">
                                                          <w:marLeft w:val="0"/>
                                                          <w:marRight w:val="0"/>
                                                          <w:marTop w:val="0"/>
                                                          <w:marBottom w:val="0"/>
                                                          <w:divBdr>
                                                            <w:top w:val="none" w:sz="0" w:space="0" w:color="auto"/>
                                                            <w:left w:val="none" w:sz="0" w:space="0" w:color="auto"/>
                                                            <w:bottom w:val="none" w:sz="0" w:space="0" w:color="auto"/>
                                                            <w:right w:val="none" w:sz="0" w:space="0" w:color="auto"/>
                                                          </w:divBdr>
                                                          <w:divsChild>
                                                            <w:div w:id="205445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0167841">
      <w:bodyDiv w:val="1"/>
      <w:marLeft w:val="0"/>
      <w:marRight w:val="0"/>
      <w:marTop w:val="0"/>
      <w:marBottom w:val="0"/>
      <w:divBdr>
        <w:top w:val="none" w:sz="0" w:space="0" w:color="auto"/>
        <w:left w:val="none" w:sz="0" w:space="0" w:color="auto"/>
        <w:bottom w:val="none" w:sz="0" w:space="0" w:color="auto"/>
        <w:right w:val="none" w:sz="0" w:space="0" w:color="auto"/>
      </w:divBdr>
      <w:divsChild>
        <w:div w:id="1502503907">
          <w:marLeft w:val="0"/>
          <w:marRight w:val="0"/>
          <w:marTop w:val="0"/>
          <w:marBottom w:val="0"/>
          <w:divBdr>
            <w:top w:val="none" w:sz="0" w:space="0" w:color="auto"/>
            <w:left w:val="none" w:sz="0" w:space="0" w:color="auto"/>
            <w:bottom w:val="none" w:sz="0" w:space="0" w:color="auto"/>
            <w:right w:val="none" w:sz="0" w:space="0" w:color="auto"/>
          </w:divBdr>
          <w:divsChild>
            <w:div w:id="1499152814">
              <w:marLeft w:val="0"/>
              <w:marRight w:val="0"/>
              <w:marTop w:val="0"/>
              <w:marBottom w:val="0"/>
              <w:divBdr>
                <w:top w:val="none" w:sz="0" w:space="0" w:color="auto"/>
                <w:left w:val="none" w:sz="0" w:space="0" w:color="auto"/>
                <w:bottom w:val="none" w:sz="0" w:space="0" w:color="auto"/>
                <w:right w:val="none" w:sz="0" w:space="0" w:color="auto"/>
              </w:divBdr>
              <w:divsChild>
                <w:div w:id="1216969816">
                  <w:marLeft w:val="0"/>
                  <w:marRight w:val="0"/>
                  <w:marTop w:val="0"/>
                  <w:marBottom w:val="0"/>
                  <w:divBdr>
                    <w:top w:val="none" w:sz="0" w:space="0" w:color="auto"/>
                    <w:left w:val="none" w:sz="0" w:space="0" w:color="auto"/>
                    <w:bottom w:val="none" w:sz="0" w:space="0" w:color="auto"/>
                    <w:right w:val="none" w:sz="0" w:space="0" w:color="auto"/>
                  </w:divBdr>
                  <w:divsChild>
                    <w:div w:id="303704185">
                      <w:marLeft w:val="0"/>
                      <w:marRight w:val="0"/>
                      <w:marTop w:val="0"/>
                      <w:marBottom w:val="0"/>
                      <w:divBdr>
                        <w:top w:val="none" w:sz="0" w:space="0" w:color="auto"/>
                        <w:left w:val="none" w:sz="0" w:space="0" w:color="auto"/>
                        <w:bottom w:val="none" w:sz="0" w:space="0" w:color="auto"/>
                        <w:right w:val="none" w:sz="0" w:space="0" w:color="auto"/>
                      </w:divBdr>
                      <w:divsChild>
                        <w:div w:id="1123965178">
                          <w:marLeft w:val="384"/>
                          <w:marRight w:val="0"/>
                          <w:marTop w:val="0"/>
                          <w:marBottom w:val="0"/>
                          <w:divBdr>
                            <w:top w:val="none" w:sz="0" w:space="0" w:color="auto"/>
                            <w:left w:val="none" w:sz="0" w:space="0" w:color="auto"/>
                            <w:bottom w:val="none" w:sz="0" w:space="0" w:color="auto"/>
                            <w:right w:val="none" w:sz="0" w:space="0" w:color="auto"/>
                          </w:divBdr>
                          <w:divsChild>
                            <w:div w:id="1197038967">
                              <w:marLeft w:val="0"/>
                              <w:marRight w:val="0"/>
                              <w:marTop w:val="300"/>
                              <w:marBottom w:val="0"/>
                              <w:divBdr>
                                <w:top w:val="none" w:sz="0" w:space="0" w:color="auto"/>
                                <w:left w:val="none" w:sz="0" w:space="0" w:color="auto"/>
                                <w:bottom w:val="none" w:sz="0" w:space="0" w:color="auto"/>
                                <w:right w:val="none" w:sz="0" w:space="0" w:color="auto"/>
                              </w:divBdr>
                              <w:divsChild>
                                <w:div w:id="602421547">
                                  <w:marLeft w:val="0"/>
                                  <w:marRight w:val="0"/>
                                  <w:marTop w:val="0"/>
                                  <w:marBottom w:val="0"/>
                                  <w:divBdr>
                                    <w:top w:val="none" w:sz="0" w:space="0" w:color="auto"/>
                                    <w:left w:val="none" w:sz="0" w:space="0" w:color="auto"/>
                                    <w:bottom w:val="none" w:sz="0" w:space="0" w:color="auto"/>
                                    <w:right w:val="none" w:sz="0" w:space="0" w:color="auto"/>
                                  </w:divBdr>
                                  <w:divsChild>
                                    <w:div w:id="699858971">
                                      <w:marLeft w:val="0"/>
                                      <w:marRight w:val="0"/>
                                      <w:marTop w:val="0"/>
                                      <w:marBottom w:val="0"/>
                                      <w:divBdr>
                                        <w:top w:val="none" w:sz="0" w:space="0" w:color="auto"/>
                                        <w:left w:val="none" w:sz="0" w:space="0" w:color="auto"/>
                                        <w:bottom w:val="none" w:sz="0" w:space="0" w:color="auto"/>
                                        <w:right w:val="none" w:sz="0" w:space="0" w:color="auto"/>
                                      </w:divBdr>
                                      <w:divsChild>
                                        <w:div w:id="335424766">
                                          <w:marLeft w:val="0"/>
                                          <w:marRight w:val="0"/>
                                          <w:marTop w:val="0"/>
                                          <w:marBottom w:val="0"/>
                                          <w:divBdr>
                                            <w:top w:val="none" w:sz="0" w:space="0" w:color="auto"/>
                                            <w:left w:val="none" w:sz="0" w:space="0" w:color="auto"/>
                                            <w:bottom w:val="none" w:sz="0" w:space="0" w:color="auto"/>
                                            <w:right w:val="none" w:sz="0" w:space="0" w:color="auto"/>
                                          </w:divBdr>
                                          <w:divsChild>
                                            <w:div w:id="1403719898">
                                              <w:marLeft w:val="0"/>
                                              <w:marRight w:val="0"/>
                                              <w:marTop w:val="0"/>
                                              <w:marBottom w:val="0"/>
                                              <w:divBdr>
                                                <w:top w:val="none" w:sz="0" w:space="0" w:color="auto"/>
                                                <w:left w:val="none" w:sz="0" w:space="0" w:color="auto"/>
                                                <w:bottom w:val="none" w:sz="0" w:space="0" w:color="auto"/>
                                                <w:right w:val="none" w:sz="0" w:space="0" w:color="auto"/>
                                              </w:divBdr>
                                              <w:divsChild>
                                                <w:div w:id="1836724897">
                                                  <w:marLeft w:val="0"/>
                                                  <w:marRight w:val="0"/>
                                                  <w:marTop w:val="0"/>
                                                  <w:marBottom w:val="0"/>
                                                  <w:divBdr>
                                                    <w:top w:val="none" w:sz="0" w:space="0" w:color="auto"/>
                                                    <w:left w:val="none" w:sz="0" w:space="0" w:color="auto"/>
                                                    <w:bottom w:val="none" w:sz="0" w:space="0" w:color="auto"/>
                                                    <w:right w:val="none" w:sz="0" w:space="0" w:color="auto"/>
                                                  </w:divBdr>
                                                  <w:divsChild>
                                                    <w:div w:id="1036274412">
                                                      <w:marLeft w:val="0"/>
                                                      <w:marRight w:val="0"/>
                                                      <w:marTop w:val="0"/>
                                                      <w:marBottom w:val="0"/>
                                                      <w:divBdr>
                                                        <w:top w:val="none" w:sz="0" w:space="0" w:color="auto"/>
                                                        <w:left w:val="none" w:sz="0" w:space="0" w:color="auto"/>
                                                        <w:bottom w:val="none" w:sz="0" w:space="0" w:color="auto"/>
                                                        <w:right w:val="none" w:sz="0" w:space="0" w:color="auto"/>
                                                      </w:divBdr>
                                                      <w:divsChild>
                                                        <w:div w:id="186144512">
                                                          <w:marLeft w:val="0"/>
                                                          <w:marRight w:val="0"/>
                                                          <w:marTop w:val="0"/>
                                                          <w:marBottom w:val="0"/>
                                                          <w:divBdr>
                                                            <w:top w:val="none" w:sz="0" w:space="0" w:color="auto"/>
                                                            <w:left w:val="none" w:sz="0" w:space="0" w:color="auto"/>
                                                            <w:bottom w:val="none" w:sz="0" w:space="0" w:color="auto"/>
                                                            <w:right w:val="none" w:sz="0" w:space="0" w:color="auto"/>
                                                          </w:divBdr>
                                                          <w:divsChild>
                                                            <w:div w:id="70321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8533085">
      <w:bodyDiv w:val="1"/>
      <w:marLeft w:val="0"/>
      <w:marRight w:val="0"/>
      <w:marTop w:val="0"/>
      <w:marBottom w:val="0"/>
      <w:divBdr>
        <w:top w:val="none" w:sz="0" w:space="0" w:color="auto"/>
        <w:left w:val="none" w:sz="0" w:space="0" w:color="auto"/>
        <w:bottom w:val="none" w:sz="0" w:space="0" w:color="auto"/>
        <w:right w:val="none" w:sz="0" w:space="0" w:color="auto"/>
      </w:divBdr>
      <w:divsChild>
        <w:div w:id="952981982">
          <w:marLeft w:val="0"/>
          <w:marRight w:val="0"/>
          <w:marTop w:val="0"/>
          <w:marBottom w:val="0"/>
          <w:divBdr>
            <w:top w:val="none" w:sz="0" w:space="0" w:color="auto"/>
            <w:left w:val="none" w:sz="0" w:space="0" w:color="auto"/>
            <w:bottom w:val="none" w:sz="0" w:space="0" w:color="auto"/>
            <w:right w:val="none" w:sz="0" w:space="0" w:color="auto"/>
          </w:divBdr>
          <w:divsChild>
            <w:div w:id="846093130">
              <w:marLeft w:val="0"/>
              <w:marRight w:val="0"/>
              <w:marTop w:val="0"/>
              <w:marBottom w:val="0"/>
              <w:divBdr>
                <w:top w:val="none" w:sz="0" w:space="0" w:color="auto"/>
                <w:left w:val="none" w:sz="0" w:space="0" w:color="auto"/>
                <w:bottom w:val="none" w:sz="0" w:space="0" w:color="auto"/>
                <w:right w:val="none" w:sz="0" w:space="0" w:color="auto"/>
              </w:divBdr>
              <w:divsChild>
                <w:div w:id="308949627">
                  <w:marLeft w:val="0"/>
                  <w:marRight w:val="0"/>
                  <w:marTop w:val="0"/>
                  <w:marBottom w:val="0"/>
                  <w:divBdr>
                    <w:top w:val="none" w:sz="0" w:space="0" w:color="auto"/>
                    <w:left w:val="none" w:sz="0" w:space="0" w:color="auto"/>
                    <w:bottom w:val="none" w:sz="0" w:space="0" w:color="auto"/>
                    <w:right w:val="none" w:sz="0" w:space="0" w:color="auto"/>
                  </w:divBdr>
                  <w:divsChild>
                    <w:div w:id="1285310786">
                      <w:marLeft w:val="0"/>
                      <w:marRight w:val="0"/>
                      <w:marTop w:val="0"/>
                      <w:marBottom w:val="0"/>
                      <w:divBdr>
                        <w:top w:val="none" w:sz="0" w:space="0" w:color="auto"/>
                        <w:left w:val="none" w:sz="0" w:space="0" w:color="auto"/>
                        <w:bottom w:val="none" w:sz="0" w:space="0" w:color="auto"/>
                        <w:right w:val="none" w:sz="0" w:space="0" w:color="auto"/>
                      </w:divBdr>
                      <w:divsChild>
                        <w:div w:id="227573607">
                          <w:marLeft w:val="384"/>
                          <w:marRight w:val="0"/>
                          <w:marTop w:val="0"/>
                          <w:marBottom w:val="0"/>
                          <w:divBdr>
                            <w:top w:val="none" w:sz="0" w:space="0" w:color="auto"/>
                            <w:left w:val="none" w:sz="0" w:space="0" w:color="auto"/>
                            <w:bottom w:val="none" w:sz="0" w:space="0" w:color="auto"/>
                            <w:right w:val="none" w:sz="0" w:space="0" w:color="auto"/>
                          </w:divBdr>
                          <w:divsChild>
                            <w:div w:id="874806451">
                              <w:marLeft w:val="0"/>
                              <w:marRight w:val="0"/>
                              <w:marTop w:val="300"/>
                              <w:marBottom w:val="0"/>
                              <w:divBdr>
                                <w:top w:val="none" w:sz="0" w:space="0" w:color="auto"/>
                                <w:left w:val="none" w:sz="0" w:space="0" w:color="auto"/>
                                <w:bottom w:val="none" w:sz="0" w:space="0" w:color="auto"/>
                                <w:right w:val="none" w:sz="0" w:space="0" w:color="auto"/>
                              </w:divBdr>
                              <w:divsChild>
                                <w:div w:id="1941715610">
                                  <w:marLeft w:val="0"/>
                                  <w:marRight w:val="0"/>
                                  <w:marTop w:val="0"/>
                                  <w:marBottom w:val="0"/>
                                  <w:divBdr>
                                    <w:top w:val="none" w:sz="0" w:space="0" w:color="auto"/>
                                    <w:left w:val="none" w:sz="0" w:space="0" w:color="auto"/>
                                    <w:bottom w:val="none" w:sz="0" w:space="0" w:color="auto"/>
                                    <w:right w:val="none" w:sz="0" w:space="0" w:color="auto"/>
                                  </w:divBdr>
                                  <w:divsChild>
                                    <w:div w:id="502933793">
                                      <w:marLeft w:val="0"/>
                                      <w:marRight w:val="0"/>
                                      <w:marTop w:val="0"/>
                                      <w:marBottom w:val="0"/>
                                      <w:divBdr>
                                        <w:top w:val="none" w:sz="0" w:space="0" w:color="auto"/>
                                        <w:left w:val="none" w:sz="0" w:space="0" w:color="auto"/>
                                        <w:bottom w:val="none" w:sz="0" w:space="0" w:color="auto"/>
                                        <w:right w:val="none" w:sz="0" w:space="0" w:color="auto"/>
                                      </w:divBdr>
                                      <w:divsChild>
                                        <w:div w:id="1900440401">
                                          <w:marLeft w:val="0"/>
                                          <w:marRight w:val="0"/>
                                          <w:marTop w:val="0"/>
                                          <w:marBottom w:val="0"/>
                                          <w:divBdr>
                                            <w:top w:val="none" w:sz="0" w:space="0" w:color="auto"/>
                                            <w:left w:val="none" w:sz="0" w:space="0" w:color="auto"/>
                                            <w:bottom w:val="none" w:sz="0" w:space="0" w:color="auto"/>
                                            <w:right w:val="none" w:sz="0" w:space="0" w:color="auto"/>
                                          </w:divBdr>
                                          <w:divsChild>
                                            <w:div w:id="1939213382">
                                              <w:marLeft w:val="0"/>
                                              <w:marRight w:val="0"/>
                                              <w:marTop w:val="0"/>
                                              <w:marBottom w:val="0"/>
                                              <w:divBdr>
                                                <w:top w:val="none" w:sz="0" w:space="0" w:color="auto"/>
                                                <w:left w:val="none" w:sz="0" w:space="0" w:color="auto"/>
                                                <w:bottom w:val="none" w:sz="0" w:space="0" w:color="auto"/>
                                                <w:right w:val="none" w:sz="0" w:space="0" w:color="auto"/>
                                              </w:divBdr>
                                              <w:divsChild>
                                                <w:div w:id="442772372">
                                                  <w:marLeft w:val="0"/>
                                                  <w:marRight w:val="0"/>
                                                  <w:marTop w:val="0"/>
                                                  <w:marBottom w:val="0"/>
                                                  <w:divBdr>
                                                    <w:top w:val="none" w:sz="0" w:space="0" w:color="auto"/>
                                                    <w:left w:val="none" w:sz="0" w:space="0" w:color="auto"/>
                                                    <w:bottom w:val="none" w:sz="0" w:space="0" w:color="auto"/>
                                                    <w:right w:val="none" w:sz="0" w:space="0" w:color="auto"/>
                                                  </w:divBdr>
                                                  <w:divsChild>
                                                    <w:div w:id="1298342241">
                                                      <w:marLeft w:val="0"/>
                                                      <w:marRight w:val="0"/>
                                                      <w:marTop w:val="0"/>
                                                      <w:marBottom w:val="0"/>
                                                      <w:divBdr>
                                                        <w:top w:val="none" w:sz="0" w:space="0" w:color="auto"/>
                                                        <w:left w:val="none" w:sz="0" w:space="0" w:color="auto"/>
                                                        <w:bottom w:val="none" w:sz="0" w:space="0" w:color="auto"/>
                                                        <w:right w:val="none" w:sz="0" w:space="0" w:color="auto"/>
                                                      </w:divBdr>
                                                      <w:divsChild>
                                                        <w:div w:id="1736395877">
                                                          <w:marLeft w:val="0"/>
                                                          <w:marRight w:val="0"/>
                                                          <w:marTop w:val="0"/>
                                                          <w:marBottom w:val="0"/>
                                                          <w:divBdr>
                                                            <w:top w:val="none" w:sz="0" w:space="0" w:color="auto"/>
                                                            <w:left w:val="none" w:sz="0" w:space="0" w:color="auto"/>
                                                            <w:bottom w:val="none" w:sz="0" w:space="0" w:color="auto"/>
                                                            <w:right w:val="none" w:sz="0" w:space="0" w:color="auto"/>
                                                          </w:divBdr>
                                                          <w:divsChild>
                                                            <w:div w:id="66574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mha.org/index.cfm?objectId=CA866DBF-1372-4D20-C817AE97DDF77E4E&amp;CFID=424370&amp;CFTOKEN=85ab5fbeef9bf0a6-EDD108CC-1372-4D20-C8020619A57EBFFB" TargetMode="External"/><Relationship Id="rId13" Type="http://schemas.openxmlformats.org/officeDocument/2006/relationships/hyperlink" Target="http://www.samhsa.gov/newsroom/advisories/0912171412.aspx" TargetMode="External"/><Relationship Id="rId18" Type="http://schemas.openxmlformats.org/officeDocument/2006/relationships/hyperlink" Target="http://www.kidsmart.org.uk/" TargetMode="External"/><Relationship Id="rId26" Type="http://schemas.openxmlformats.org/officeDocument/2006/relationships/hyperlink" Target="http://www.bullyfree.com/site/files/BullyFree_ParentGuide.pdf" TargetMode="External"/><Relationship Id="rId3" Type="http://schemas.openxmlformats.org/officeDocument/2006/relationships/settings" Target="settings.xml"/><Relationship Id="rId21" Type="http://schemas.openxmlformats.org/officeDocument/2006/relationships/hyperlink" Target="http://www.bullyfree.com/free-resources/cyber-bullying-policy" TargetMode="External"/><Relationship Id="rId34" Type="http://schemas.openxmlformats.org/officeDocument/2006/relationships/fontTable" Target="fontTable.xml"/><Relationship Id="rId7" Type="http://schemas.openxmlformats.org/officeDocument/2006/relationships/hyperlink" Target="http://www.nea.org/home/NEABullyFreeSchools.html" TargetMode="External"/><Relationship Id="rId12" Type="http://schemas.openxmlformats.org/officeDocument/2006/relationships/hyperlink" Target="http://ies.ed.gov/ncee/wwc/" TargetMode="External"/><Relationship Id="rId17" Type="http://schemas.openxmlformats.org/officeDocument/2006/relationships/hyperlink" Target="http://www.netsmartzkids.org/LearnWithClicky" TargetMode="External"/><Relationship Id="rId25" Type="http://schemas.openxmlformats.org/officeDocument/2006/relationships/hyperlink" Target="http://www.doe.in.gov/student-services/what-training-has-been-provided-schools" TargetMode="External"/><Relationship Id="rId33" Type="http://schemas.openxmlformats.org/officeDocument/2006/relationships/hyperlink" Target="http://glsen.org/participate/programs" TargetMode="External"/><Relationship Id="rId2" Type="http://schemas.openxmlformats.org/officeDocument/2006/relationships/styles" Target="styles.xml"/><Relationship Id="rId16" Type="http://schemas.openxmlformats.org/officeDocument/2006/relationships/hyperlink" Target="http://www.ikeepsafe.org/for-parents/" TargetMode="External"/><Relationship Id="rId20" Type="http://schemas.openxmlformats.org/officeDocument/2006/relationships/hyperlink" Target="http://media.doe.in.gov/sservices/2011-02-21-Bullying.html" TargetMode="External"/><Relationship Id="rId29" Type="http://schemas.openxmlformats.org/officeDocument/2006/relationships/hyperlink" Target="https://www.psacentral.org/home.do" TargetMode="External"/><Relationship Id="rId1" Type="http://schemas.openxmlformats.org/officeDocument/2006/relationships/numbering" Target="numbering.xml"/><Relationship Id="rId6" Type="http://schemas.openxmlformats.org/officeDocument/2006/relationships/hyperlink" Target="http://www2.ed.gov/about/offices/list/ocr/letters/colleague-201010.html" TargetMode="External"/><Relationship Id="rId11" Type="http://schemas.openxmlformats.org/officeDocument/2006/relationships/hyperlink" Target="https://learningconnection.doe.in.gov/Library/FilingCabinet/ViewFileDetail.aspx?lfid=60254&amp;et=USER_GROUP&amp;eid=218&amp;clid=&amp;ret=%7e%2fUserGroup%2fGroupDetailFileBookmarks.aspx%3fgid%3d218%26ugfid%3d6134" TargetMode="External"/><Relationship Id="rId24" Type="http://schemas.openxmlformats.org/officeDocument/2006/relationships/hyperlink" Target="http://www.doe.in.gov/sites/default/files/student-services/school-do.pdf" TargetMode="External"/><Relationship Id="rId32" Type="http://schemas.openxmlformats.org/officeDocument/2006/relationships/hyperlink" Target="http://glsen.org/article/anti-bullying-resources" TargetMode="External"/><Relationship Id="rId5" Type="http://schemas.openxmlformats.org/officeDocument/2006/relationships/hyperlink" Target="http://www.stopbullying.gov/index.html" TargetMode="External"/><Relationship Id="rId15" Type="http://schemas.openxmlformats.org/officeDocument/2006/relationships/hyperlink" Target="http://mustang.doe.state.in.us/dg/olt/netsafety/search.cfm" TargetMode="External"/><Relationship Id="rId23" Type="http://schemas.openxmlformats.org/officeDocument/2006/relationships/hyperlink" Target="http://media.doe.in.gov/sservices/2011-02-21-Bullying.html" TargetMode="External"/><Relationship Id="rId28" Type="http://schemas.openxmlformats.org/officeDocument/2006/relationships/hyperlink" Target="http://www.stopbullying.gov/videos/index.html" TargetMode="External"/><Relationship Id="rId10" Type="http://schemas.openxmlformats.org/officeDocument/2006/relationships/hyperlink" Target="http://www.clemson.edu/olweus/" TargetMode="External"/><Relationship Id="rId19" Type="http://schemas.openxmlformats.org/officeDocument/2006/relationships/hyperlink" Target="http://www.bnetsavvy.org/wp/" TargetMode="External"/><Relationship Id="rId31" Type="http://schemas.openxmlformats.org/officeDocument/2006/relationships/hyperlink" Target="http://www.stopbullying.gov/at-risk/groups/lgbt/" TargetMode="External"/><Relationship Id="rId4" Type="http://schemas.openxmlformats.org/officeDocument/2006/relationships/webSettings" Target="webSettings.xml"/><Relationship Id="rId9" Type="http://schemas.openxmlformats.org/officeDocument/2006/relationships/hyperlink" Target="http://www.nsba.org/Board-Leadership/SchoolHealth/SchoolHealthRelatedLinks/Bullying" TargetMode="External"/><Relationship Id="rId14" Type="http://schemas.openxmlformats.org/officeDocument/2006/relationships/hyperlink" Target="http://www.stopbullying.gov/cyberbullying/index.html" TargetMode="External"/><Relationship Id="rId22" Type="http://schemas.openxmlformats.org/officeDocument/2006/relationships/hyperlink" Target="http://www.itgetsbetter.org/" TargetMode="External"/><Relationship Id="rId27" Type="http://schemas.openxmlformats.org/officeDocument/2006/relationships/hyperlink" Target="http://www.jahonline.org/article/S1054-139X(13)00270-X/fulltext" TargetMode="External"/><Relationship Id="rId30" Type="http://schemas.openxmlformats.org/officeDocument/2006/relationships/hyperlink" Target="http://www.stopbullying.gov/resources-files/youth-leader-toolkit.pdf"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3923</CharactersWithSpaces>
  <SharedDoc>false</SharedDoc>
  <HLinks>
    <vt:vector size="174" baseType="variant">
      <vt:variant>
        <vt:i4>6226010</vt:i4>
      </vt:variant>
      <vt:variant>
        <vt:i4>84</vt:i4>
      </vt:variant>
      <vt:variant>
        <vt:i4>0</vt:i4>
      </vt:variant>
      <vt:variant>
        <vt:i4>5</vt:i4>
      </vt:variant>
      <vt:variant>
        <vt:lpwstr>http://glsen.org/participate/programs</vt:lpwstr>
      </vt:variant>
      <vt:variant>
        <vt:lpwstr/>
      </vt:variant>
      <vt:variant>
        <vt:i4>65541</vt:i4>
      </vt:variant>
      <vt:variant>
        <vt:i4>81</vt:i4>
      </vt:variant>
      <vt:variant>
        <vt:i4>0</vt:i4>
      </vt:variant>
      <vt:variant>
        <vt:i4>5</vt:i4>
      </vt:variant>
      <vt:variant>
        <vt:lpwstr>http://glsen.org/article/anti-bullying-resources</vt:lpwstr>
      </vt:variant>
      <vt:variant>
        <vt:lpwstr/>
      </vt:variant>
      <vt:variant>
        <vt:i4>5177432</vt:i4>
      </vt:variant>
      <vt:variant>
        <vt:i4>78</vt:i4>
      </vt:variant>
      <vt:variant>
        <vt:i4>0</vt:i4>
      </vt:variant>
      <vt:variant>
        <vt:i4>5</vt:i4>
      </vt:variant>
      <vt:variant>
        <vt:lpwstr>http://www.stopbullying.gov/at-risk/groups/lgbt/</vt:lpwstr>
      </vt:variant>
      <vt:variant>
        <vt:lpwstr/>
      </vt:variant>
      <vt:variant>
        <vt:i4>262222</vt:i4>
      </vt:variant>
      <vt:variant>
        <vt:i4>75</vt:i4>
      </vt:variant>
      <vt:variant>
        <vt:i4>0</vt:i4>
      </vt:variant>
      <vt:variant>
        <vt:i4>5</vt:i4>
      </vt:variant>
      <vt:variant>
        <vt:lpwstr>http://www.stopbullying.gov/resources-files/youth-leader-toolkit.pdf</vt:lpwstr>
      </vt:variant>
      <vt:variant>
        <vt:lpwstr/>
      </vt:variant>
      <vt:variant>
        <vt:i4>6553660</vt:i4>
      </vt:variant>
      <vt:variant>
        <vt:i4>72</vt:i4>
      </vt:variant>
      <vt:variant>
        <vt:i4>0</vt:i4>
      </vt:variant>
      <vt:variant>
        <vt:i4>5</vt:i4>
      </vt:variant>
      <vt:variant>
        <vt:lpwstr>https://www.psacentral.org/home.do</vt:lpwstr>
      </vt:variant>
      <vt:variant>
        <vt:lpwstr/>
      </vt:variant>
      <vt:variant>
        <vt:i4>3407972</vt:i4>
      </vt:variant>
      <vt:variant>
        <vt:i4>69</vt:i4>
      </vt:variant>
      <vt:variant>
        <vt:i4>0</vt:i4>
      </vt:variant>
      <vt:variant>
        <vt:i4>5</vt:i4>
      </vt:variant>
      <vt:variant>
        <vt:lpwstr>http://www.stopbullying.gov/videos/index.html</vt:lpwstr>
      </vt:variant>
      <vt:variant>
        <vt:lpwstr>playlist=p1774</vt:lpwstr>
      </vt:variant>
      <vt:variant>
        <vt:i4>7864436</vt:i4>
      </vt:variant>
      <vt:variant>
        <vt:i4>66</vt:i4>
      </vt:variant>
      <vt:variant>
        <vt:i4>0</vt:i4>
      </vt:variant>
      <vt:variant>
        <vt:i4>5</vt:i4>
      </vt:variant>
      <vt:variant>
        <vt:lpwstr>http://www.jahonline.org/article/S1054-139X(13)00270-X/fulltext</vt:lpwstr>
      </vt:variant>
      <vt:variant>
        <vt:lpwstr/>
      </vt:variant>
      <vt:variant>
        <vt:i4>2097222</vt:i4>
      </vt:variant>
      <vt:variant>
        <vt:i4>63</vt:i4>
      </vt:variant>
      <vt:variant>
        <vt:i4>0</vt:i4>
      </vt:variant>
      <vt:variant>
        <vt:i4>5</vt:i4>
      </vt:variant>
      <vt:variant>
        <vt:lpwstr>http://www.bullyfree.com/site/files/BullyFree_ParentGuide.pdf</vt:lpwstr>
      </vt:variant>
      <vt:variant>
        <vt:lpwstr/>
      </vt:variant>
      <vt:variant>
        <vt:i4>6357094</vt:i4>
      </vt:variant>
      <vt:variant>
        <vt:i4>60</vt:i4>
      </vt:variant>
      <vt:variant>
        <vt:i4>0</vt:i4>
      </vt:variant>
      <vt:variant>
        <vt:i4>5</vt:i4>
      </vt:variant>
      <vt:variant>
        <vt:lpwstr>http://www.doe.in.gov/student-services/what-training-has-been-provided-schools</vt:lpwstr>
      </vt:variant>
      <vt:variant>
        <vt:lpwstr/>
      </vt:variant>
      <vt:variant>
        <vt:i4>1703963</vt:i4>
      </vt:variant>
      <vt:variant>
        <vt:i4>57</vt:i4>
      </vt:variant>
      <vt:variant>
        <vt:i4>0</vt:i4>
      </vt:variant>
      <vt:variant>
        <vt:i4>5</vt:i4>
      </vt:variant>
      <vt:variant>
        <vt:lpwstr>http://www.doe.in.gov/sites/default/files/student-services/school-do.pdf</vt:lpwstr>
      </vt:variant>
      <vt:variant>
        <vt:lpwstr/>
      </vt:variant>
      <vt:variant>
        <vt:i4>6619252</vt:i4>
      </vt:variant>
      <vt:variant>
        <vt:i4>54</vt:i4>
      </vt:variant>
      <vt:variant>
        <vt:i4>0</vt:i4>
      </vt:variant>
      <vt:variant>
        <vt:i4>5</vt:i4>
      </vt:variant>
      <vt:variant>
        <vt:lpwstr>http://media.doe.in.gov/sservices/2011-02-21-Bullying.html</vt:lpwstr>
      </vt:variant>
      <vt:variant>
        <vt:lpwstr/>
      </vt:variant>
      <vt:variant>
        <vt:i4>5308505</vt:i4>
      </vt:variant>
      <vt:variant>
        <vt:i4>51</vt:i4>
      </vt:variant>
      <vt:variant>
        <vt:i4>0</vt:i4>
      </vt:variant>
      <vt:variant>
        <vt:i4>5</vt:i4>
      </vt:variant>
      <vt:variant>
        <vt:lpwstr>http://www.itgetsbetter.org/</vt:lpwstr>
      </vt:variant>
      <vt:variant>
        <vt:lpwstr/>
      </vt:variant>
      <vt:variant>
        <vt:i4>22</vt:i4>
      </vt:variant>
      <vt:variant>
        <vt:i4>48</vt:i4>
      </vt:variant>
      <vt:variant>
        <vt:i4>0</vt:i4>
      </vt:variant>
      <vt:variant>
        <vt:i4>5</vt:i4>
      </vt:variant>
      <vt:variant>
        <vt:lpwstr>http://www.bullyfree.com/free-resources/cyber-bullying-policy</vt:lpwstr>
      </vt:variant>
      <vt:variant>
        <vt:lpwstr/>
      </vt:variant>
      <vt:variant>
        <vt:i4>6619252</vt:i4>
      </vt:variant>
      <vt:variant>
        <vt:i4>45</vt:i4>
      </vt:variant>
      <vt:variant>
        <vt:i4>0</vt:i4>
      </vt:variant>
      <vt:variant>
        <vt:i4>5</vt:i4>
      </vt:variant>
      <vt:variant>
        <vt:lpwstr>http://media.doe.in.gov/sservices/2011-02-21-Bullying.html</vt:lpwstr>
      </vt:variant>
      <vt:variant>
        <vt:lpwstr/>
      </vt:variant>
      <vt:variant>
        <vt:i4>94</vt:i4>
      </vt:variant>
      <vt:variant>
        <vt:i4>42</vt:i4>
      </vt:variant>
      <vt:variant>
        <vt:i4>0</vt:i4>
      </vt:variant>
      <vt:variant>
        <vt:i4>5</vt:i4>
      </vt:variant>
      <vt:variant>
        <vt:lpwstr>http://www.bnetsavvy.org/wp/</vt:lpwstr>
      </vt:variant>
      <vt:variant>
        <vt:lpwstr/>
      </vt:variant>
      <vt:variant>
        <vt:i4>2228258</vt:i4>
      </vt:variant>
      <vt:variant>
        <vt:i4>39</vt:i4>
      </vt:variant>
      <vt:variant>
        <vt:i4>0</vt:i4>
      </vt:variant>
      <vt:variant>
        <vt:i4>5</vt:i4>
      </vt:variant>
      <vt:variant>
        <vt:lpwstr>http://www.kidsmart.org.uk/</vt:lpwstr>
      </vt:variant>
      <vt:variant>
        <vt:lpwstr/>
      </vt:variant>
      <vt:variant>
        <vt:i4>5374042</vt:i4>
      </vt:variant>
      <vt:variant>
        <vt:i4>36</vt:i4>
      </vt:variant>
      <vt:variant>
        <vt:i4>0</vt:i4>
      </vt:variant>
      <vt:variant>
        <vt:i4>5</vt:i4>
      </vt:variant>
      <vt:variant>
        <vt:lpwstr>http://www.netsmartzkids.org/LearnWithClicky</vt:lpwstr>
      </vt:variant>
      <vt:variant>
        <vt:lpwstr/>
      </vt:variant>
      <vt:variant>
        <vt:i4>5242890</vt:i4>
      </vt:variant>
      <vt:variant>
        <vt:i4>33</vt:i4>
      </vt:variant>
      <vt:variant>
        <vt:i4>0</vt:i4>
      </vt:variant>
      <vt:variant>
        <vt:i4>5</vt:i4>
      </vt:variant>
      <vt:variant>
        <vt:lpwstr>http://www.ikeepsafe.org/for-parents/</vt:lpwstr>
      </vt:variant>
      <vt:variant>
        <vt:lpwstr/>
      </vt:variant>
      <vt:variant>
        <vt:i4>2293809</vt:i4>
      </vt:variant>
      <vt:variant>
        <vt:i4>30</vt:i4>
      </vt:variant>
      <vt:variant>
        <vt:i4>0</vt:i4>
      </vt:variant>
      <vt:variant>
        <vt:i4>5</vt:i4>
      </vt:variant>
      <vt:variant>
        <vt:lpwstr>http://mustang.doe.state.in.us/dg/olt/netsafety/search.cfm</vt:lpwstr>
      </vt:variant>
      <vt:variant>
        <vt:lpwstr/>
      </vt:variant>
      <vt:variant>
        <vt:i4>5701702</vt:i4>
      </vt:variant>
      <vt:variant>
        <vt:i4>27</vt:i4>
      </vt:variant>
      <vt:variant>
        <vt:i4>0</vt:i4>
      </vt:variant>
      <vt:variant>
        <vt:i4>5</vt:i4>
      </vt:variant>
      <vt:variant>
        <vt:lpwstr>http://www.stopbullying.gov/cyberbullying/index.html</vt:lpwstr>
      </vt:variant>
      <vt:variant>
        <vt:lpwstr/>
      </vt:variant>
      <vt:variant>
        <vt:i4>4915223</vt:i4>
      </vt:variant>
      <vt:variant>
        <vt:i4>24</vt:i4>
      </vt:variant>
      <vt:variant>
        <vt:i4>0</vt:i4>
      </vt:variant>
      <vt:variant>
        <vt:i4>5</vt:i4>
      </vt:variant>
      <vt:variant>
        <vt:lpwstr>http://www.samhsa.gov/newsroom/advisories/0912171412.aspx</vt:lpwstr>
      </vt:variant>
      <vt:variant>
        <vt:lpwstr/>
      </vt:variant>
      <vt:variant>
        <vt:i4>2621540</vt:i4>
      </vt:variant>
      <vt:variant>
        <vt:i4>21</vt:i4>
      </vt:variant>
      <vt:variant>
        <vt:i4>0</vt:i4>
      </vt:variant>
      <vt:variant>
        <vt:i4>5</vt:i4>
      </vt:variant>
      <vt:variant>
        <vt:lpwstr>http://ies.ed.gov/ncee/wwc/</vt:lpwstr>
      </vt:variant>
      <vt:variant>
        <vt:lpwstr/>
      </vt:variant>
      <vt:variant>
        <vt:i4>1048628</vt:i4>
      </vt:variant>
      <vt:variant>
        <vt:i4>18</vt:i4>
      </vt:variant>
      <vt:variant>
        <vt:i4>0</vt:i4>
      </vt:variant>
      <vt:variant>
        <vt:i4>5</vt:i4>
      </vt:variant>
      <vt:variant>
        <vt:lpwstr>https://learningconnection.doe.in.gov/Library/FilingCabinet/ViewFileDetail.aspx?lfid=60254&amp;et=USER_GROUP&amp;eid=218&amp;clid=&amp;ret=%7e%2fUserGroup%2fGroupDetailFileBookmarks.aspx%3fgid%3d218%26ugfid%3d6134</vt:lpwstr>
      </vt:variant>
      <vt:variant>
        <vt:lpwstr/>
      </vt:variant>
      <vt:variant>
        <vt:i4>6422561</vt:i4>
      </vt:variant>
      <vt:variant>
        <vt:i4>15</vt:i4>
      </vt:variant>
      <vt:variant>
        <vt:i4>0</vt:i4>
      </vt:variant>
      <vt:variant>
        <vt:i4>5</vt:i4>
      </vt:variant>
      <vt:variant>
        <vt:lpwstr>http://www.clemson.edu/olweus/</vt:lpwstr>
      </vt:variant>
      <vt:variant>
        <vt:lpwstr/>
      </vt:variant>
      <vt:variant>
        <vt:i4>2162731</vt:i4>
      </vt:variant>
      <vt:variant>
        <vt:i4>12</vt:i4>
      </vt:variant>
      <vt:variant>
        <vt:i4>0</vt:i4>
      </vt:variant>
      <vt:variant>
        <vt:i4>5</vt:i4>
      </vt:variant>
      <vt:variant>
        <vt:lpwstr>http://www.nsba.org/Board-Leadership/SchoolHealth/SchoolHealthRelatedLinks/Bullying</vt:lpwstr>
      </vt:variant>
      <vt:variant>
        <vt:lpwstr/>
      </vt:variant>
      <vt:variant>
        <vt:i4>3014760</vt:i4>
      </vt:variant>
      <vt:variant>
        <vt:i4>9</vt:i4>
      </vt:variant>
      <vt:variant>
        <vt:i4>0</vt:i4>
      </vt:variant>
      <vt:variant>
        <vt:i4>5</vt:i4>
      </vt:variant>
      <vt:variant>
        <vt:lpwstr>http://www.nmha.org/index.cfm?objectId=CA866DBF-1372-4D20-C817AE97DDF77E4E&amp;CFID=424370&amp;CFTOKEN=85ab5fbeef9bf0a6-EDD108CC-1372-4D20-C8020619A57EBFFB</vt:lpwstr>
      </vt:variant>
      <vt:variant>
        <vt:lpwstr/>
      </vt:variant>
      <vt:variant>
        <vt:i4>5570651</vt:i4>
      </vt:variant>
      <vt:variant>
        <vt:i4>6</vt:i4>
      </vt:variant>
      <vt:variant>
        <vt:i4>0</vt:i4>
      </vt:variant>
      <vt:variant>
        <vt:i4>5</vt:i4>
      </vt:variant>
      <vt:variant>
        <vt:lpwstr>http://www.nea.org/home/NEABullyFreeSchools.html</vt:lpwstr>
      </vt:variant>
      <vt:variant>
        <vt:lpwstr/>
      </vt:variant>
      <vt:variant>
        <vt:i4>2883636</vt:i4>
      </vt:variant>
      <vt:variant>
        <vt:i4>3</vt:i4>
      </vt:variant>
      <vt:variant>
        <vt:i4>0</vt:i4>
      </vt:variant>
      <vt:variant>
        <vt:i4>5</vt:i4>
      </vt:variant>
      <vt:variant>
        <vt:lpwstr>http://www2.ed.gov/about/offices/list/ocr/letters/colleague-201010.html</vt:lpwstr>
      </vt:variant>
      <vt:variant>
        <vt:lpwstr/>
      </vt:variant>
      <vt:variant>
        <vt:i4>8192034</vt:i4>
      </vt:variant>
      <vt:variant>
        <vt:i4>0</vt:i4>
      </vt:variant>
      <vt:variant>
        <vt:i4>0</vt:i4>
      </vt:variant>
      <vt:variant>
        <vt:i4>5</vt:i4>
      </vt:variant>
      <vt:variant>
        <vt:lpwstr>http://www.stopbullying.gov/index.html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asnobarg</dc:creator>
  <cp:keywords/>
  <cp:lastModifiedBy>Nhan H Nguyen</cp:lastModifiedBy>
  <cp:revision>2</cp:revision>
  <cp:lastPrinted>2012-08-15T16:46:00Z</cp:lastPrinted>
  <dcterms:created xsi:type="dcterms:W3CDTF">2016-03-08T15:22:00Z</dcterms:created>
  <dcterms:modified xsi:type="dcterms:W3CDTF">2016-03-08T15:22:00Z</dcterms:modified>
</cp:coreProperties>
</file>