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82F" w:rsidRPr="00246370" w:rsidRDefault="0066382F" w:rsidP="0066382F">
      <w:pPr>
        <w:jc w:val="center"/>
        <w:rPr>
          <w:b/>
        </w:rPr>
      </w:pPr>
      <w:bookmarkStart w:id="0" w:name="_GoBack"/>
      <w:bookmarkEnd w:id="0"/>
      <w:r w:rsidRPr="00246370">
        <w:rPr>
          <w:b/>
        </w:rPr>
        <w:t>Individual Service Plan Goal Worksheet</w:t>
      </w:r>
    </w:p>
    <w:p w:rsidR="0066382F" w:rsidRPr="00246370" w:rsidRDefault="0066382F" w:rsidP="0066382F">
      <w:pPr>
        <w:rPr>
          <w:rFonts w:ascii="Arial Rounded MT Bold" w:hAnsi="Arial Rounded MT Bold"/>
          <w:i/>
        </w:rPr>
      </w:pPr>
      <w:r w:rsidRPr="00246370">
        <w:rPr>
          <w:b/>
          <w:i/>
        </w:rPr>
        <w:t>Identify as many academic, behavioral, or self-managed goals as needed.  Only 1-3 goals to address pivotal issues are recommended.  Under services, identify the strategies, approaches, courses, skills, accommodations, etc. that the program will use to help the student meet the goal(s).  Finally, identify how to measure progress toward the goal(s).  Remember, if you can’t graph or chart it, it is not measurable.  C</w:t>
      </w:r>
      <w:r w:rsidRPr="00246370">
        <w:rPr>
          <w:rFonts w:ascii="Arial Rounded MT Bold" w:hAnsi="Arial Rounded MT Bold"/>
          <w:i/>
        </w:rPr>
        <w:t>omplete each step in the template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66382F" w:rsidRPr="00B00865" w:rsidTr="00B00865">
        <w:tc>
          <w:tcPr>
            <w:tcW w:w="4428" w:type="dxa"/>
          </w:tcPr>
          <w:p w:rsidR="0066382F" w:rsidRPr="00B00865" w:rsidRDefault="0066382F" w:rsidP="0066382F">
            <w:pPr>
              <w:rPr>
                <w:rFonts w:ascii="Arial Rounded MT Bold" w:hAnsi="Arial Rounded MT Bold"/>
              </w:rPr>
            </w:pPr>
            <w:r w:rsidRPr="00B00865">
              <w:rPr>
                <w:rFonts w:ascii="Arial Rounded MT Bold" w:hAnsi="Arial Rounded MT Bold"/>
              </w:rPr>
              <w:t xml:space="preserve">Expectations </w:t>
            </w:r>
          </w:p>
          <w:p w:rsidR="0066382F" w:rsidRPr="00B00865" w:rsidRDefault="0066382F" w:rsidP="00B00865">
            <w:pPr>
              <w:numPr>
                <w:ilvl w:val="0"/>
                <w:numId w:val="1"/>
              </w:numPr>
              <w:autoSpaceDE/>
              <w:autoSpaceDN/>
              <w:adjustRightInd/>
              <w:rPr>
                <w:rFonts w:ascii="Arial" w:hAnsi="Arial" w:cs="Arial"/>
                <w:sz w:val="18"/>
                <w:szCs w:val="18"/>
              </w:rPr>
            </w:pPr>
            <w:r w:rsidRPr="00B00865">
              <w:rPr>
                <w:rFonts w:ascii="Arial" w:hAnsi="Arial" w:cs="Arial"/>
                <w:sz w:val="18"/>
                <w:szCs w:val="18"/>
              </w:rPr>
              <w:t>Closely aligned with the stated mission of the alternative program</w:t>
            </w:r>
          </w:p>
          <w:p w:rsidR="0066382F" w:rsidRPr="00B00865" w:rsidRDefault="0066382F" w:rsidP="00B00865">
            <w:pPr>
              <w:numPr>
                <w:ilvl w:val="0"/>
                <w:numId w:val="2"/>
              </w:numPr>
              <w:autoSpaceDE/>
              <w:autoSpaceDN/>
              <w:adjustRightInd/>
              <w:rPr>
                <w:rFonts w:ascii="Arial" w:hAnsi="Arial" w:cs="Arial"/>
                <w:sz w:val="18"/>
                <w:szCs w:val="18"/>
              </w:rPr>
            </w:pPr>
            <w:r w:rsidRPr="00B00865">
              <w:rPr>
                <w:rFonts w:ascii="Arial" w:hAnsi="Arial" w:cs="Arial"/>
                <w:sz w:val="18"/>
                <w:szCs w:val="18"/>
              </w:rPr>
              <w:t>The general intention for all of the students participating in the alternative program</w:t>
            </w:r>
          </w:p>
        </w:tc>
        <w:tc>
          <w:tcPr>
            <w:tcW w:w="4428" w:type="dxa"/>
          </w:tcPr>
          <w:p w:rsidR="0066382F" w:rsidRPr="00B00865" w:rsidRDefault="0066382F" w:rsidP="0066382F">
            <w:pPr>
              <w:rPr>
                <w:rFonts w:ascii="Arial Rounded MT Bold" w:hAnsi="Arial Rounded MT Bold"/>
              </w:rPr>
            </w:pPr>
          </w:p>
        </w:tc>
      </w:tr>
      <w:tr w:rsidR="0066382F" w:rsidRPr="00B00865" w:rsidTr="00B00865">
        <w:tc>
          <w:tcPr>
            <w:tcW w:w="4428" w:type="dxa"/>
          </w:tcPr>
          <w:p w:rsidR="0066382F" w:rsidRPr="00B00865" w:rsidRDefault="0066382F" w:rsidP="00B00865">
            <w:pPr>
              <w:tabs>
                <w:tab w:val="left" w:pos="3255"/>
              </w:tabs>
              <w:rPr>
                <w:rFonts w:ascii="Arial Rounded MT Bold" w:hAnsi="Arial Rounded MT Bold"/>
                <w:sz w:val="16"/>
                <w:szCs w:val="16"/>
              </w:rPr>
            </w:pPr>
            <w:r w:rsidRPr="00B00865">
              <w:rPr>
                <w:rFonts w:ascii="Arial Rounded MT Bold" w:hAnsi="Arial Rounded MT Bold"/>
              </w:rPr>
              <w:t xml:space="preserve">Issues, Concerns &amp; Needs </w:t>
            </w:r>
            <w:r w:rsidRPr="00B00865">
              <w:rPr>
                <w:rFonts w:ascii="Arial Rounded MT Bold" w:hAnsi="Arial Rounded MT Bold"/>
                <w:sz w:val="16"/>
                <w:szCs w:val="16"/>
              </w:rPr>
              <w:t>(Describes the current situation.  Be as specific as possible.)</w:t>
            </w:r>
          </w:p>
          <w:p w:rsidR="0066382F" w:rsidRPr="00B00865" w:rsidRDefault="0066382F" w:rsidP="00B00865">
            <w:pPr>
              <w:numPr>
                <w:ilvl w:val="0"/>
                <w:numId w:val="3"/>
              </w:numPr>
              <w:autoSpaceDE/>
              <w:autoSpaceDN/>
              <w:adjustRightInd/>
              <w:rPr>
                <w:rFonts w:ascii="Arial" w:hAnsi="Arial" w:cs="Arial"/>
                <w:sz w:val="18"/>
                <w:szCs w:val="18"/>
              </w:rPr>
            </w:pPr>
            <w:r w:rsidRPr="00B00865">
              <w:rPr>
                <w:rFonts w:ascii="Arial" w:hAnsi="Arial" w:cs="Arial"/>
                <w:sz w:val="18"/>
                <w:szCs w:val="18"/>
              </w:rPr>
              <w:t>Individualized current status</w:t>
            </w:r>
          </w:p>
          <w:p w:rsidR="0066382F" w:rsidRPr="00B00865" w:rsidRDefault="0066382F" w:rsidP="00B00865">
            <w:pPr>
              <w:numPr>
                <w:ilvl w:val="0"/>
                <w:numId w:val="4"/>
              </w:numPr>
              <w:autoSpaceDE/>
              <w:autoSpaceDN/>
              <w:adjustRightInd/>
              <w:rPr>
                <w:rFonts w:ascii="Arial" w:hAnsi="Arial" w:cs="Arial"/>
                <w:sz w:val="18"/>
                <w:szCs w:val="18"/>
              </w:rPr>
            </w:pPr>
            <w:r w:rsidRPr="00B00865">
              <w:rPr>
                <w:rFonts w:ascii="Arial" w:hAnsi="Arial" w:cs="Arial"/>
                <w:sz w:val="18"/>
                <w:szCs w:val="18"/>
              </w:rPr>
              <w:t>Data-based when possible</w:t>
            </w:r>
          </w:p>
          <w:p w:rsidR="0066382F" w:rsidRPr="00B00865" w:rsidRDefault="0066382F" w:rsidP="00B00865">
            <w:pPr>
              <w:numPr>
                <w:ilvl w:val="0"/>
                <w:numId w:val="5"/>
              </w:numPr>
              <w:autoSpaceDE/>
              <w:autoSpaceDN/>
              <w:adjustRightInd/>
              <w:rPr>
                <w:rFonts w:ascii="Arial" w:hAnsi="Arial" w:cs="Arial"/>
                <w:sz w:val="18"/>
                <w:szCs w:val="18"/>
              </w:rPr>
            </w:pPr>
            <w:r w:rsidRPr="00B00865">
              <w:rPr>
                <w:rFonts w:ascii="Arial" w:hAnsi="Arial" w:cs="Arial"/>
                <w:sz w:val="18"/>
                <w:szCs w:val="18"/>
              </w:rPr>
              <w:t>Baseline for measuring progress</w:t>
            </w:r>
          </w:p>
          <w:p w:rsidR="0066382F" w:rsidRPr="00B00865" w:rsidRDefault="0066382F" w:rsidP="00B00865">
            <w:pPr>
              <w:numPr>
                <w:ilvl w:val="0"/>
                <w:numId w:val="5"/>
              </w:numPr>
              <w:autoSpaceDE/>
              <w:autoSpaceDN/>
              <w:adjustRightInd/>
              <w:rPr>
                <w:rFonts w:ascii="Arial" w:hAnsi="Arial" w:cs="Arial"/>
                <w:sz w:val="18"/>
                <w:szCs w:val="18"/>
              </w:rPr>
            </w:pPr>
            <w:r w:rsidRPr="00B00865">
              <w:rPr>
                <w:rFonts w:ascii="Arial" w:hAnsi="Arial" w:cs="Arial"/>
                <w:sz w:val="18"/>
                <w:szCs w:val="18"/>
              </w:rPr>
              <w:t>Comprehensively identifying obstacles to meeting expectations</w:t>
            </w:r>
          </w:p>
          <w:p w:rsidR="0066382F" w:rsidRPr="00B00865" w:rsidRDefault="0066382F" w:rsidP="00B00865">
            <w:pPr>
              <w:numPr>
                <w:ilvl w:val="0"/>
                <w:numId w:val="5"/>
              </w:numPr>
              <w:autoSpaceDE/>
              <w:autoSpaceDN/>
              <w:adjustRightInd/>
              <w:rPr>
                <w:rFonts w:ascii="Arial" w:hAnsi="Arial" w:cs="Arial"/>
                <w:sz w:val="18"/>
                <w:szCs w:val="18"/>
              </w:rPr>
            </w:pPr>
            <w:r w:rsidRPr="00B00865">
              <w:rPr>
                <w:rFonts w:ascii="Arial" w:hAnsi="Arial" w:cs="Arial"/>
                <w:sz w:val="18"/>
                <w:szCs w:val="18"/>
              </w:rPr>
              <w:t>Leading to a hypothesis of WHY the student has not been successful</w:t>
            </w:r>
          </w:p>
        </w:tc>
        <w:tc>
          <w:tcPr>
            <w:tcW w:w="4428" w:type="dxa"/>
          </w:tcPr>
          <w:p w:rsidR="0066382F" w:rsidRPr="00B00865" w:rsidRDefault="0066382F" w:rsidP="0066382F">
            <w:pPr>
              <w:rPr>
                <w:rFonts w:ascii="Arial Rounded MT Bold" w:hAnsi="Arial Rounded MT Bold"/>
              </w:rPr>
            </w:pPr>
          </w:p>
        </w:tc>
      </w:tr>
      <w:tr w:rsidR="0066382F" w:rsidRPr="00B00865" w:rsidTr="00B00865">
        <w:tc>
          <w:tcPr>
            <w:tcW w:w="4428" w:type="dxa"/>
          </w:tcPr>
          <w:p w:rsidR="0066382F" w:rsidRPr="00B00865" w:rsidRDefault="0066382F" w:rsidP="0066382F">
            <w:pPr>
              <w:rPr>
                <w:rFonts w:ascii="Arial Rounded MT Bold" w:hAnsi="Arial Rounded MT Bold"/>
              </w:rPr>
            </w:pPr>
            <w:r w:rsidRPr="00B00865">
              <w:rPr>
                <w:rFonts w:ascii="Arial Rounded MT Bold" w:hAnsi="Arial Rounded MT Bold"/>
              </w:rPr>
              <w:t>Goals</w:t>
            </w:r>
          </w:p>
          <w:p w:rsidR="0066382F" w:rsidRPr="00B00865" w:rsidRDefault="0066382F" w:rsidP="00B00865">
            <w:pPr>
              <w:numPr>
                <w:ilvl w:val="0"/>
                <w:numId w:val="6"/>
              </w:numPr>
              <w:autoSpaceDE/>
              <w:autoSpaceDN/>
              <w:adjustRightInd/>
              <w:rPr>
                <w:rFonts w:ascii="Arial" w:hAnsi="Arial" w:cs="Arial"/>
                <w:sz w:val="18"/>
                <w:szCs w:val="18"/>
              </w:rPr>
            </w:pPr>
            <w:r w:rsidRPr="00B00865">
              <w:rPr>
                <w:rFonts w:ascii="Arial" w:hAnsi="Arial" w:cs="Arial"/>
                <w:sz w:val="18"/>
                <w:szCs w:val="18"/>
              </w:rPr>
              <w:t>Stated as a student behavior or proficiency, not an activity of school personnel or event</w:t>
            </w:r>
          </w:p>
          <w:p w:rsidR="0066382F" w:rsidRPr="00B00865" w:rsidRDefault="0066382F" w:rsidP="00B00865">
            <w:pPr>
              <w:numPr>
                <w:ilvl w:val="0"/>
                <w:numId w:val="6"/>
              </w:numPr>
              <w:autoSpaceDE/>
              <w:autoSpaceDN/>
              <w:adjustRightInd/>
              <w:rPr>
                <w:rFonts w:ascii="Arial" w:hAnsi="Arial" w:cs="Arial"/>
                <w:sz w:val="18"/>
                <w:szCs w:val="18"/>
              </w:rPr>
            </w:pPr>
            <w:r w:rsidRPr="00B00865">
              <w:rPr>
                <w:rFonts w:ascii="Arial" w:hAnsi="Arial" w:cs="Arial"/>
                <w:sz w:val="18"/>
                <w:szCs w:val="18"/>
              </w:rPr>
              <w:t>Giving access to the achieve expectations</w:t>
            </w:r>
          </w:p>
          <w:p w:rsidR="0066382F" w:rsidRPr="00B00865" w:rsidRDefault="0066382F" w:rsidP="00B00865">
            <w:pPr>
              <w:numPr>
                <w:ilvl w:val="0"/>
                <w:numId w:val="6"/>
              </w:numPr>
              <w:autoSpaceDE/>
              <w:autoSpaceDN/>
              <w:adjustRightInd/>
              <w:rPr>
                <w:rFonts w:ascii="Arial" w:hAnsi="Arial" w:cs="Arial"/>
                <w:sz w:val="18"/>
                <w:szCs w:val="18"/>
              </w:rPr>
            </w:pPr>
            <w:r w:rsidRPr="00B00865">
              <w:rPr>
                <w:rFonts w:ascii="Arial" w:hAnsi="Arial" w:cs="Arial"/>
                <w:sz w:val="18"/>
                <w:szCs w:val="18"/>
              </w:rPr>
              <w:t>Individualized based on needs</w:t>
            </w:r>
          </w:p>
          <w:p w:rsidR="0066382F" w:rsidRPr="00B00865" w:rsidRDefault="0066382F" w:rsidP="00B00865">
            <w:pPr>
              <w:numPr>
                <w:ilvl w:val="0"/>
                <w:numId w:val="6"/>
              </w:numPr>
              <w:autoSpaceDE/>
              <w:autoSpaceDN/>
              <w:adjustRightInd/>
              <w:rPr>
                <w:rFonts w:ascii="Arial" w:hAnsi="Arial" w:cs="Arial"/>
                <w:sz w:val="18"/>
                <w:szCs w:val="18"/>
              </w:rPr>
            </w:pPr>
            <w:r w:rsidRPr="00B00865">
              <w:rPr>
                <w:rFonts w:ascii="Arial" w:hAnsi="Arial" w:cs="Arial"/>
                <w:sz w:val="18"/>
                <w:szCs w:val="18"/>
              </w:rPr>
              <w:t>Stated in observable, measurable terms</w:t>
            </w:r>
          </w:p>
          <w:p w:rsidR="0066382F" w:rsidRPr="00B00865" w:rsidRDefault="0066382F" w:rsidP="00B00865">
            <w:pPr>
              <w:numPr>
                <w:ilvl w:val="0"/>
                <w:numId w:val="6"/>
              </w:numPr>
              <w:autoSpaceDE/>
              <w:autoSpaceDN/>
              <w:adjustRightInd/>
              <w:rPr>
                <w:rFonts w:ascii="Arial" w:hAnsi="Arial" w:cs="Arial"/>
                <w:sz w:val="18"/>
                <w:szCs w:val="18"/>
              </w:rPr>
            </w:pPr>
            <w:r w:rsidRPr="00B00865">
              <w:rPr>
                <w:rFonts w:ascii="Arial" w:hAnsi="Arial" w:cs="Arial"/>
                <w:sz w:val="18"/>
                <w:szCs w:val="18"/>
              </w:rPr>
              <w:t xml:space="preserve">Stated so that is obvious what is “good enough” </w:t>
            </w:r>
          </w:p>
          <w:p w:rsidR="0066382F" w:rsidRPr="00B00865" w:rsidRDefault="0066382F" w:rsidP="00B00865">
            <w:pPr>
              <w:numPr>
                <w:ilvl w:val="0"/>
                <w:numId w:val="6"/>
              </w:numPr>
              <w:autoSpaceDE/>
              <w:autoSpaceDN/>
              <w:adjustRightInd/>
              <w:rPr>
                <w:rFonts w:ascii="Arial" w:hAnsi="Arial" w:cs="Arial"/>
                <w:sz w:val="18"/>
                <w:szCs w:val="18"/>
              </w:rPr>
            </w:pPr>
            <w:r w:rsidRPr="00B00865">
              <w:rPr>
                <w:rFonts w:ascii="Arial" w:hAnsi="Arial" w:cs="Arial"/>
                <w:sz w:val="18"/>
                <w:szCs w:val="18"/>
              </w:rPr>
              <w:t>Providing a logical rationale for services</w:t>
            </w:r>
          </w:p>
          <w:p w:rsidR="0066382F" w:rsidRPr="00B00865" w:rsidRDefault="0066382F" w:rsidP="00B00865">
            <w:pPr>
              <w:numPr>
                <w:ilvl w:val="0"/>
                <w:numId w:val="6"/>
              </w:numPr>
              <w:autoSpaceDE/>
              <w:autoSpaceDN/>
              <w:adjustRightInd/>
              <w:rPr>
                <w:rFonts w:ascii="Arial" w:hAnsi="Arial" w:cs="Arial"/>
                <w:sz w:val="18"/>
                <w:szCs w:val="18"/>
              </w:rPr>
            </w:pPr>
            <w:r w:rsidRPr="00B00865">
              <w:rPr>
                <w:rFonts w:ascii="Arial" w:hAnsi="Arial" w:cs="Arial"/>
                <w:sz w:val="18"/>
                <w:szCs w:val="18"/>
              </w:rPr>
              <w:t>Permitting progress monitoring at intervals in the program (graph-able)</w:t>
            </w:r>
          </w:p>
        </w:tc>
        <w:tc>
          <w:tcPr>
            <w:tcW w:w="4428" w:type="dxa"/>
          </w:tcPr>
          <w:p w:rsidR="0066382F" w:rsidRPr="00B00865" w:rsidRDefault="0066382F" w:rsidP="0066382F">
            <w:pPr>
              <w:rPr>
                <w:rFonts w:ascii="Arial Rounded MT Bold" w:hAnsi="Arial Rounded MT Bold"/>
              </w:rPr>
            </w:pPr>
            <w:r w:rsidRPr="00B00865">
              <w:rPr>
                <w:rFonts w:ascii="Arial Rounded MT Bold" w:hAnsi="Arial Rounded MT Bold"/>
              </w:rPr>
              <w:t>The student will…</w:t>
            </w:r>
          </w:p>
        </w:tc>
      </w:tr>
      <w:tr w:rsidR="0066382F" w:rsidRPr="00B00865" w:rsidTr="00B00865">
        <w:tc>
          <w:tcPr>
            <w:tcW w:w="4428" w:type="dxa"/>
          </w:tcPr>
          <w:p w:rsidR="0066382F" w:rsidRPr="00B00865" w:rsidRDefault="0066382F" w:rsidP="0066382F">
            <w:pPr>
              <w:rPr>
                <w:rFonts w:ascii="Arial Rounded MT Bold" w:hAnsi="Arial Rounded MT Bold"/>
              </w:rPr>
            </w:pPr>
            <w:r w:rsidRPr="00B00865">
              <w:rPr>
                <w:rFonts w:ascii="Arial Rounded MT Bold" w:hAnsi="Arial Rounded MT Bold"/>
              </w:rPr>
              <w:t>Services</w:t>
            </w:r>
          </w:p>
          <w:p w:rsidR="0066382F" w:rsidRPr="00B00865" w:rsidRDefault="0066382F" w:rsidP="00B00865">
            <w:pPr>
              <w:numPr>
                <w:ilvl w:val="0"/>
                <w:numId w:val="7"/>
              </w:numPr>
              <w:autoSpaceDE/>
              <w:autoSpaceDN/>
              <w:adjustRightInd/>
              <w:rPr>
                <w:rFonts w:ascii="Arial" w:hAnsi="Arial" w:cs="Arial"/>
                <w:sz w:val="18"/>
                <w:szCs w:val="18"/>
              </w:rPr>
            </w:pPr>
            <w:r w:rsidRPr="00B00865">
              <w:rPr>
                <w:rFonts w:ascii="Arial" w:hAnsi="Arial" w:cs="Arial"/>
                <w:sz w:val="18"/>
                <w:szCs w:val="18"/>
              </w:rPr>
              <w:t xml:space="preserve">Defined as anything that the school does for the student </w:t>
            </w:r>
          </w:p>
          <w:p w:rsidR="0066382F" w:rsidRPr="00B00865" w:rsidRDefault="0066382F" w:rsidP="00B00865">
            <w:pPr>
              <w:numPr>
                <w:ilvl w:val="0"/>
                <w:numId w:val="7"/>
              </w:numPr>
              <w:autoSpaceDE/>
              <w:autoSpaceDN/>
              <w:adjustRightInd/>
              <w:rPr>
                <w:rFonts w:ascii="Arial" w:hAnsi="Arial" w:cs="Arial"/>
                <w:sz w:val="18"/>
                <w:szCs w:val="18"/>
              </w:rPr>
            </w:pPr>
            <w:r w:rsidRPr="00B00865">
              <w:rPr>
                <w:rFonts w:ascii="Arial" w:hAnsi="Arial" w:cs="Arial"/>
                <w:sz w:val="18"/>
                <w:szCs w:val="18"/>
              </w:rPr>
              <w:t>Can include instructional services, counseling, behavioral supports, and the provision of computer software…</w:t>
            </w:r>
          </w:p>
          <w:p w:rsidR="0066382F" w:rsidRPr="00B00865" w:rsidRDefault="0066382F" w:rsidP="00B00865">
            <w:pPr>
              <w:numPr>
                <w:ilvl w:val="0"/>
                <w:numId w:val="7"/>
              </w:numPr>
              <w:autoSpaceDE/>
              <w:autoSpaceDN/>
              <w:adjustRightInd/>
              <w:rPr>
                <w:rFonts w:ascii="Arial Rounded MT Bold" w:hAnsi="Arial Rounded MT Bold"/>
                <w:sz w:val="18"/>
                <w:szCs w:val="18"/>
              </w:rPr>
            </w:pPr>
            <w:r w:rsidRPr="00B00865">
              <w:rPr>
                <w:rFonts w:ascii="Arial" w:hAnsi="Arial" w:cs="Arial"/>
                <w:sz w:val="18"/>
                <w:szCs w:val="18"/>
              </w:rPr>
              <w:t>Customizable with consideration of the needs and goals of the student</w:t>
            </w:r>
          </w:p>
          <w:p w:rsidR="0066382F" w:rsidRPr="00B00865" w:rsidRDefault="0066382F" w:rsidP="00B00865">
            <w:pPr>
              <w:ind w:left="360"/>
              <w:rPr>
                <w:rFonts w:ascii="Arial Rounded MT Bold" w:hAnsi="Arial Rounded MT Bold"/>
              </w:rPr>
            </w:pPr>
          </w:p>
        </w:tc>
        <w:tc>
          <w:tcPr>
            <w:tcW w:w="4428" w:type="dxa"/>
          </w:tcPr>
          <w:p w:rsidR="0066382F" w:rsidRPr="00B00865" w:rsidRDefault="0066382F" w:rsidP="0066382F">
            <w:pPr>
              <w:rPr>
                <w:rFonts w:ascii="Arial Rounded MT Bold" w:hAnsi="Arial Rounded MT Bold"/>
              </w:rPr>
            </w:pPr>
            <w:r w:rsidRPr="00B00865">
              <w:rPr>
                <w:rFonts w:ascii="Arial Rounded MT Bold" w:hAnsi="Arial Rounded MT Bold"/>
              </w:rPr>
              <w:t>The teacher/staff/program will…</w:t>
            </w:r>
          </w:p>
        </w:tc>
      </w:tr>
      <w:tr w:rsidR="0066382F" w:rsidRPr="00B00865" w:rsidTr="00B00865">
        <w:tc>
          <w:tcPr>
            <w:tcW w:w="4428" w:type="dxa"/>
          </w:tcPr>
          <w:p w:rsidR="0066382F" w:rsidRPr="00B00865" w:rsidRDefault="0066382F" w:rsidP="0066382F">
            <w:pPr>
              <w:rPr>
                <w:rFonts w:ascii="Arial Rounded MT Bold" w:hAnsi="Arial Rounded MT Bold"/>
              </w:rPr>
            </w:pPr>
            <w:r w:rsidRPr="00B00865">
              <w:rPr>
                <w:rFonts w:ascii="Arial Rounded MT Bold" w:hAnsi="Arial Rounded MT Bold"/>
              </w:rPr>
              <w:t>Progress Monitoring</w:t>
            </w:r>
          </w:p>
          <w:p w:rsidR="0066382F" w:rsidRPr="00B00865" w:rsidRDefault="0066382F" w:rsidP="00B00865">
            <w:pPr>
              <w:numPr>
                <w:ilvl w:val="0"/>
                <w:numId w:val="8"/>
              </w:numPr>
              <w:autoSpaceDE/>
              <w:autoSpaceDN/>
              <w:adjustRightInd/>
              <w:rPr>
                <w:rFonts w:ascii="Arial" w:hAnsi="Arial" w:cs="Arial"/>
                <w:sz w:val="18"/>
                <w:szCs w:val="18"/>
              </w:rPr>
            </w:pPr>
            <w:r w:rsidRPr="00B00865">
              <w:rPr>
                <w:rFonts w:ascii="Arial" w:hAnsi="Arial" w:cs="Arial"/>
                <w:sz w:val="18"/>
                <w:szCs w:val="18"/>
              </w:rPr>
              <w:t xml:space="preserve">An extension of the baseline needs/goals </w:t>
            </w:r>
          </w:p>
          <w:p w:rsidR="0066382F" w:rsidRPr="00B00865" w:rsidRDefault="0066382F" w:rsidP="00B00865">
            <w:pPr>
              <w:numPr>
                <w:ilvl w:val="0"/>
                <w:numId w:val="8"/>
              </w:numPr>
              <w:autoSpaceDE/>
              <w:autoSpaceDN/>
              <w:adjustRightInd/>
              <w:rPr>
                <w:rFonts w:ascii="Arial" w:hAnsi="Arial" w:cs="Arial"/>
                <w:sz w:val="18"/>
                <w:szCs w:val="18"/>
              </w:rPr>
            </w:pPr>
            <w:r w:rsidRPr="00B00865">
              <w:rPr>
                <w:rFonts w:ascii="Arial" w:hAnsi="Arial" w:cs="Arial"/>
                <w:sz w:val="18"/>
                <w:szCs w:val="18"/>
              </w:rPr>
              <w:t>Directly leverages the measurements from the goal statement</w:t>
            </w:r>
          </w:p>
          <w:p w:rsidR="0066382F" w:rsidRPr="00B00865" w:rsidRDefault="0066382F" w:rsidP="00B00865">
            <w:pPr>
              <w:numPr>
                <w:ilvl w:val="0"/>
                <w:numId w:val="8"/>
              </w:numPr>
              <w:autoSpaceDE/>
              <w:autoSpaceDN/>
              <w:adjustRightInd/>
              <w:rPr>
                <w:rFonts w:ascii="Arial" w:hAnsi="Arial" w:cs="Arial"/>
                <w:sz w:val="18"/>
                <w:szCs w:val="18"/>
              </w:rPr>
            </w:pPr>
            <w:r w:rsidRPr="00B00865">
              <w:rPr>
                <w:rFonts w:ascii="Arial" w:hAnsi="Arial" w:cs="Arial"/>
                <w:sz w:val="18"/>
                <w:szCs w:val="18"/>
              </w:rPr>
              <w:t>Uses counting or graphing system as the easiest method</w:t>
            </w:r>
          </w:p>
          <w:p w:rsidR="0066382F" w:rsidRPr="00B00865" w:rsidRDefault="0066382F" w:rsidP="00B00865">
            <w:pPr>
              <w:numPr>
                <w:ilvl w:val="0"/>
                <w:numId w:val="8"/>
              </w:numPr>
              <w:autoSpaceDE/>
              <w:autoSpaceDN/>
              <w:adjustRightInd/>
              <w:rPr>
                <w:rFonts w:ascii="Arial" w:hAnsi="Arial" w:cs="Arial"/>
                <w:sz w:val="18"/>
                <w:szCs w:val="18"/>
              </w:rPr>
            </w:pPr>
            <w:r w:rsidRPr="00B00865">
              <w:rPr>
                <w:rFonts w:ascii="Arial" w:hAnsi="Arial" w:cs="Arial"/>
                <w:sz w:val="18"/>
                <w:szCs w:val="18"/>
              </w:rPr>
              <w:t>Reporting out in intervals that permit correction</w:t>
            </w:r>
          </w:p>
        </w:tc>
        <w:tc>
          <w:tcPr>
            <w:tcW w:w="4428" w:type="dxa"/>
          </w:tcPr>
          <w:p w:rsidR="0066382F" w:rsidRPr="00B00865" w:rsidRDefault="0066382F" w:rsidP="0066382F">
            <w:pPr>
              <w:rPr>
                <w:rFonts w:ascii="Arial Rounded MT Bold" w:hAnsi="Arial Rounded MT Bold"/>
              </w:rPr>
            </w:pPr>
          </w:p>
        </w:tc>
      </w:tr>
      <w:tr w:rsidR="0066382F" w:rsidRPr="00B00865" w:rsidTr="00B00865">
        <w:tc>
          <w:tcPr>
            <w:tcW w:w="4428" w:type="dxa"/>
          </w:tcPr>
          <w:p w:rsidR="0066382F" w:rsidRPr="00B00865" w:rsidRDefault="00AD4A43" w:rsidP="0066382F">
            <w:pPr>
              <w:rPr>
                <w:rFonts w:ascii="Arial Rounded MT Bold" w:hAnsi="Arial Rounded MT Bold"/>
              </w:rPr>
            </w:pPr>
            <w:r w:rsidRPr="00B00865">
              <w:rPr>
                <w:rFonts w:ascii="Arial Rounded MT Bold" w:hAnsi="Arial Rounded MT Bold"/>
              </w:rPr>
              <w:t>Program Effectiveness</w:t>
            </w:r>
          </w:p>
          <w:p w:rsidR="0066382F" w:rsidRPr="00B00865" w:rsidRDefault="0066382F" w:rsidP="00B00865">
            <w:pPr>
              <w:numPr>
                <w:ilvl w:val="0"/>
                <w:numId w:val="9"/>
              </w:numPr>
              <w:autoSpaceDE/>
              <w:autoSpaceDN/>
              <w:adjustRightInd/>
              <w:rPr>
                <w:rFonts w:ascii="Arial" w:hAnsi="Arial" w:cs="Arial"/>
                <w:sz w:val="18"/>
                <w:szCs w:val="18"/>
              </w:rPr>
            </w:pPr>
            <w:r w:rsidRPr="00B00865">
              <w:rPr>
                <w:rFonts w:ascii="Arial" w:hAnsi="Arial" w:cs="Arial"/>
                <w:sz w:val="18"/>
                <w:szCs w:val="18"/>
              </w:rPr>
              <w:t>Measured in terms of students meeting one or more expectation of the program</w:t>
            </w:r>
          </w:p>
        </w:tc>
        <w:tc>
          <w:tcPr>
            <w:tcW w:w="4428" w:type="dxa"/>
          </w:tcPr>
          <w:p w:rsidR="0066382F" w:rsidRPr="00B00865" w:rsidRDefault="0066382F" w:rsidP="0066382F">
            <w:pPr>
              <w:rPr>
                <w:rFonts w:ascii="Arial Rounded MT Bold" w:hAnsi="Arial Rounded MT Bold"/>
              </w:rPr>
            </w:pPr>
            <w:r w:rsidRPr="00B00865">
              <w:rPr>
                <w:rFonts w:ascii="Arial Rounded MT Bold" w:hAnsi="Arial Rounded MT Bold"/>
              </w:rPr>
              <w:t>Do the goal(s) listed above contribute to achieving the program goals) identified in your alternative education grant?</w:t>
            </w:r>
          </w:p>
        </w:tc>
      </w:tr>
    </w:tbl>
    <w:p w:rsidR="00AD4A43" w:rsidRDefault="00AD4A43" w:rsidP="0066382F">
      <w:pPr>
        <w:rPr>
          <w:b/>
          <w:sz w:val="24"/>
          <w:szCs w:val="24"/>
        </w:rPr>
      </w:pPr>
    </w:p>
    <w:p w:rsidR="0066382F" w:rsidRPr="006D4CDA" w:rsidRDefault="0066382F" w:rsidP="0066382F">
      <w:pPr>
        <w:rPr>
          <w:sz w:val="24"/>
          <w:szCs w:val="24"/>
        </w:rPr>
      </w:pPr>
      <w:r w:rsidRPr="006D4CDA">
        <w:rPr>
          <w:b/>
          <w:sz w:val="24"/>
          <w:szCs w:val="24"/>
        </w:rPr>
        <w:t>Student Signature____________</w:t>
      </w:r>
      <w:r>
        <w:rPr>
          <w:b/>
          <w:sz w:val="24"/>
          <w:szCs w:val="24"/>
        </w:rPr>
        <w:t>________________________________</w:t>
      </w:r>
      <w:r w:rsidRPr="006D4CDA">
        <w:rPr>
          <w:b/>
          <w:sz w:val="24"/>
          <w:szCs w:val="24"/>
        </w:rPr>
        <w:t>Date_________</w:t>
      </w:r>
      <w:r>
        <w:rPr>
          <w:b/>
          <w:sz w:val="24"/>
          <w:szCs w:val="24"/>
        </w:rPr>
        <w:t>____</w:t>
      </w:r>
    </w:p>
    <w:p w:rsidR="0066382F" w:rsidRPr="006D4CDA" w:rsidRDefault="0066382F" w:rsidP="0066382F">
      <w:pPr>
        <w:rPr>
          <w:b/>
          <w:sz w:val="24"/>
          <w:szCs w:val="24"/>
        </w:rPr>
      </w:pPr>
      <w:r w:rsidRPr="006D4CDA">
        <w:rPr>
          <w:b/>
          <w:sz w:val="24"/>
          <w:szCs w:val="24"/>
        </w:rPr>
        <w:t>Designated School Official Signat</w:t>
      </w:r>
      <w:r>
        <w:rPr>
          <w:b/>
          <w:sz w:val="24"/>
          <w:szCs w:val="24"/>
        </w:rPr>
        <w:t>ure____________________________</w:t>
      </w:r>
      <w:r w:rsidRPr="006D4CDA">
        <w:rPr>
          <w:b/>
          <w:sz w:val="24"/>
          <w:szCs w:val="24"/>
        </w:rPr>
        <w:t>Date_____________</w:t>
      </w:r>
    </w:p>
    <w:p w:rsidR="0066382F" w:rsidRDefault="0066382F" w:rsidP="0066382F"/>
    <w:p w:rsidR="0066382F" w:rsidRPr="00246370" w:rsidRDefault="0066382F" w:rsidP="0066382F">
      <w:r w:rsidRPr="00246370">
        <w:t>(</w:t>
      </w:r>
      <w:r w:rsidRPr="00246370">
        <w:rPr>
          <w:b/>
        </w:rPr>
        <w:t>ISP review must be completed annually but frequent review is recommended in order to monitor progress, adjust services and revise goals.  Revisions can be made directly to this form or a new form can be printed and attached.</w:t>
      </w:r>
      <w:r w:rsidRPr="00246370">
        <w:t>)</w:t>
      </w:r>
    </w:p>
    <w:p w:rsidR="004827CC" w:rsidRPr="004827CC" w:rsidRDefault="004827CC">
      <w:pPr>
        <w:rPr>
          <w:rFonts w:ascii="Arial Rounded MT Bold" w:hAnsi="Arial Rounded MT Bold"/>
        </w:rPr>
      </w:pPr>
    </w:p>
    <w:sectPr w:rsidR="004827CC" w:rsidRPr="004827CC" w:rsidSect="006638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C93"/>
    <w:multiLevelType w:val="hybridMultilevel"/>
    <w:tmpl w:val="AE940E1E"/>
    <w:lvl w:ilvl="0" w:tplc="E130921E">
      <w:start w:val="1"/>
      <w:numFmt w:val="bullet"/>
      <w:lvlText w:val=""/>
      <w:lvlJc w:val="left"/>
      <w:pPr>
        <w:tabs>
          <w:tab w:val="num" w:pos="720"/>
        </w:tabs>
        <w:ind w:left="720" w:hanging="360"/>
      </w:pPr>
      <w:rPr>
        <w:rFonts w:ascii="Wingdings" w:hAnsi="Wingdings" w:hint="default"/>
      </w:rPr>
    </w:lvl>
    <w:lvl w:ilvl="1" w:tplc="EACE98BE" w:tentative="1">
      <w:start w:val="1"/>
      <w:numFmt w:val="bullet"/>
      <w:lvlText w:val=""/>
      <w:lvlJc w:val="left"/>
      <w:pPr>
        <w:tabs>
          <w:tab w:val="num" w:pos="1440"/>
        </w:tabs>
        <w:ind w:left="1440" w:hanging="360"/>
      </w:pPr>
      <w:rPr>
        <w:rFonts w:ascii="Wingdings" w:hAnsi="Wingdings" w:hint="default"/>
      </w:rPr>
    </w:lvl>
    <w:lvl w:ilvl="2" w:tplc="36AE36D6" w:tentative="1">
      <w:start w:val="1"/>
      <w:numFmt w:val="bullet"/>
      <w:lvlText w:val=""/>
      <w:lvlJc w:val="left"/>
      <w:pPr>
        <w:tabs>
          <w:tab w:val="num" w:pos="2160"/>
        </w:tabs>
        <w:ind w:left="2160" w:hanging="360"/>
      </w:pPr>
      <w:rPr>
        <w:rFonts w:ascii="Wingdings" w:hAnsi="Wingdings" w:hint="default"/>
      </w:rPr>
    </w:lvl>
    <w:lvl w:ilvl="3" w:tplc="0D3E8222" w:tentative="1">
      <w:start w:val="1"/>
      <w:numFmt w:val="bullet"/>
      <w:lvlText w:val=""/>
      <w:lvlJc w:val="left"/>
      <w:pPr>
        <w:tabs>
          <w:tab w:val="num" w:pos="2880"/>
        </w:tabs>
        <w:ind w:left="2880" w:hanging="360"/>
      </w:pPr>
      <w:rPr>
        <w:rFonts w:ascii="Wingdings" w:hAnsi="Wingdings" w:hint="default"/>
      </w:rPr>
    </w:lvl>
    <w:lvl w:ilvl="4" w:tplc="D8061968" w:tentative="1">
      <w:start w:val="1"/>
      <w:numFmt w:val="bullet"/>
      <w:lvlText w:val=""/>
      <w:lvlJc w:val="left"/>
      <w:pPr>
        <w:tabs>
          <w:tab w:val="num" w:pos="3600"/>
        </w:tabs>
        <w:ind w:left="3600" w:hanging="360"/>
      </w:pPr>
      <w:rPr>
        <w:rFonts w:ascii="Wingdings" w:hAnsi="Wingdings" w:hint="default"/>
      </w:rPr>
    </w:lvl>
    <w:lvl w:ilvl="5" w:tplc="FC2CD9C2" w:tentative="1">
      <w:start w:val="1"/>
      <w:numFmt w:val="bullet"/>
      <w:lvlText w:val=""/>
      <w:lvlJc w:val="left"/>
      <w:pPr>
        <w:tabs>
          <w:tab w:val="num" w:pos="4320"/>
        </w:tabs>
        <w:ind w:left="4320" w:hanging="360"/>
      </w:pPr>
      <w:rPr>
        <w:rFonts w:ascii="Wingdings" w:hAnsi="Wingdings" w:hint="default"/>
      </w:rPr>
    </w:lvl>
    <w:lvl w:ilvl="6" w:tplc="844E376C" w:tentative="1">
      <w:start w:val="1"/>
      <w:numFmt w:val="bullet"/>
      <w:lvlText w:val=""/>
      <w:lvlJc w:val="left"/>
      <w:pPr>
        <w:tabs>
          <w:tab w:val="num" w:pos="5040"/>
        </w:tabs>
        <w:ind w:left="5040" w:hanging="360"/>
      </w:pPr>
      <w:rPr>
        <w:rFonts w:ascii="Wingdings" w:hAnsi="Wingdings" w:hint="default"/>
      </w:rPr>
    </w:lvl>
    <w:lvl w:ilvl="7" w:tplc="7FB6CE12" w:tentative="1">
      <w:start w:val="1"/>
      <w:numFmt w:val="bullet"/>
      <w:lvlText w:val=""/>
      <w:lvlJc w:val="left"/>
      <w:pPr>
        <w:tabs>
          <w:tab w:val="num" w:pos="5760"/>
        </w:tabs>
        <w:ind w:left="5760" w:hanging="360"/>
      </w:pPr>
      <w:rPr>
        <w:rFonts w:ascii="Wingdings" w:hAnsi="Wingdings" w:hint="default"/>
      </w:rPr>
    </w:lvl>
    <w:lvl w:ilvl="8" w:tplc="12021BAC" w:tentative="1">
      <w:start w:val="1"/>
      <w:numFmt w:val="bullet"/>
      <w:lvlText w:val=""/>
      <w:lvlJc w:val="left"/>
      <w:pPr>
        <w:tabs>
          <w:tab w:val="num" w:pos="6480"/>
        </w:tabs>
        <w:ind w:left="6480" w:hanging="360"/>
      </w:pPr>
      <w:rPr>
        <w:rFonts w:ascii="Wingdings" w:hAnsi="Wingdings" w:hint="default"/>
      </w:rPr>
    </w:lvl>
  </w:abstractNum>
  <w:abstractNum w:abstractNumId="1">
    <w:nsid w:val="07707DA3"/>
    <w:multiLevelType w:val="hybridMultilevel"/>
    <w:tmpl w:val="55EE0086"/>
    <w:lvl w:ilvl="0" w:tplc="8F6A46E2">
      <w:start w:val="1"/>
      <w:numFmt w:val="bullet"/>
      <w:lvlText w:val=""/>
      <w:lvlJc w:val="left"/>
      <w:pPr>
        <w:tabs>
          <w:tab w:val="num" w:pos="720"/>
        </w:tabs>
        <w:ind w:left="720" w:hanging="360"/>
      </w:pPr>
      <w:rPr>
        <w:rFonts w:ascii="Wingdings" w:hAnsi="Wingdings" w:hint="default"/>
      </w:rPr>
    </w:lvl>
    <w:lvl w:ilvl="1" w:tplc="AB4AAE98" w:tentative="1">
      <w:start w:val="1"/>
      <w:numFmt w:val="bullet"/>
      <w:lvlText w:val=""/>
      <w:lvlJc w:val="left"/>
      <w:pPr>
        <w:tabs>
          <w:tab w:val="num" w:pos="1440"/>
        </w:tabs>
        <w:ind w:left="1440" w:hanging="360"/>
      </w:pPr>
      <w:rPr>
        <w:rFonts w:ascii="Wingdings" w:hAnsi="Wingdings" w:hint="default"/>
      </w:rPr>
    </w:lvl>
    <w:lvl w:ilvl="2" w:tplc="7E807DE0" w:tentative="1">
      <w:start w:val="1"/>
      <w:numFmt w:val="bullet"/>
      <w:lvlText w:val=""/>
      <w:lvlJc w:val="left"/>
      <w:pPr>
        <w:tabs>
          <w:tab w:val="num" w:pos="2160"/>
        </w:tabs>
        <w:ind w:left="2160" w:hanging="360"/>
      </w:pPr>
      <w:rPr>
        <w:rFonts w:ascii="Wingdings" w:hAnsi="Wingdings" w:hint="default"/>
      </w:rPr>
    </w:lvl>
    <w:lvl w:ilvl="3" w:tplc="85C09E34" w:tentative="1">
      <w:start w:val="1"/>
      <w:numFmt w:val="bullet"/>
      <w:lvlText w:val=""/>
      <w:lvlJc w:val="left"/>
      <w:pPr>
        <w:tabs>
          <w:tab w:val="num" w:pos="2880"/>
        </w:tabs>
        <w:ind w:left="2880" w:hanging="360"/>
      </w:pPr>
      <w:rPr>
        <w:rFonts w:ascii="Wingdings" w:hAnsi="Wingdings" w:hint="default"/>
      </w:rPr>
    </w:lvl>
    <w:lvl w:ilvl="4" w:tplc="AD7CDCBE" w:tentative="1">
      <w:start w:val="1"/>
      <w:numFmt w:val="bullet"/>
      <w:lvlText w:val=""/>
      <w:lvlJc w:val="left"/>
      <w:pPr>
        <w:tabs>
          <w:tab w:val="num" w:pos="3600"/>
        </w:tabs>
        <w:ind w:left="3600" w:hanging="360"/>
      </w:pPr>
      <w:rPr>
        <w:rFonts w:ascii="Wingdings" w:hAnsi="Wingdings" w:hint="default"/>
      </w:rPr>
    </w:lvl>
    <w:lvl w:ilvl="5" w:tplc="25E64F10" w:tentative="1">
      <w:start w:val="1"/>
      <w:numFmt w:val="bullet"/>
      <w:lvlText w:val=""/>
      <w:lvlJc w:val="left"/>
      <w:pPr>
        <w:tabs>
          <w:tab w:val="num" w:pos="4320"/>
        </w:tabs>
        <w:ind w:left="4320" w:hanging="360"/>
      </w:pPr>
      <w:rPr>
        <w:rFonts w:ascii="Wingdings" w:hAnsi="Wingdings" w:hint="default"/>
      </w:rPr>
    </w:lvl>
    <w:lvl w:ilvl="6" w:tplc="78A61A58" w:tentative="1">
      <w:start w:val="1"/>
      <w:numFmt w:val="bullet"/>
      <w:lvlText w:val=""/>
      <w:lvlJc w:val="left"/>
      <w:pPr>
        <w:tabs>
          <w:tab w:val="num" w:pos="5040"/>
        </w:tabs>
        <w:ind w:left="5040" w:hanging="360"/>
      </w:pPr>
      <w:rPr>
        <w:rFonts w:ascii="Wingdings" w:hAnsi="Wingdings" w:hint="default"/>
      </w:rPr>
    </w:lvl>
    <w:lvl w:ilvl="7" w:tplc="01B6DEF4" w:tentative="1">
      <w:start w:val="1"/>
      <w:numFmt w:val="bullet"/>
      <w:lvlText w:val=""/>
      <w:lvlJc w:val="left"/>
      <w:pPr>
        <w:tabs>
          <w:tab w:val="num" w:pos="5760"/>
        </w:tabs>
        <w:ind w:left="5760" w:hanging="360"/>
      </w:pPr>
      <w:rPr>
        <w:rFonts w:ascii="Wingdings" w:hAnsi="Wingdings" w:hint="default"/>
      </w:rPr>
    </w:lvl>
    <w:lvl w:ilvl="8" w:tplc="D0C223F0" w:tentative="1">
      <w:start w:val="1"/>
      <w:numFmt w:val="bullet"/>
      <w:lvlText w:val=""/>
      <w:lvlJc w:val="left"/>
      <w:pPr>
        <w:tabs>
          <w:tab w:val="num" w:pos="6480"/>
        </w:tabs>
        <w:ind w:left="6480" w:hanging="360"/>
      </w:pPr>
      <w:rPr>
        <w:rFonts w:ascii="Wingdings" w:hAnsi="Wingdings" w:hint="default"/>
      </w:rPr>
    </w:lvl>
  </w:abstractNum>
  <w:abstractNum w:abstractNumId="2">
    <w:nsid w:val="17CC2F0A"/>
    <w:multiLevelType w:val="hybridMultilevel"/>
    <w:tmpl w:val="8D78C340"/>
    <w:lvl w:ilvl="0" w:tplc="EC4A5C6C">
      <w:start w:val="1"/>
      <w:numFmt w:val="bullet"/>
      <w:lvlText w:val=""/>
      <w:lvlJc w:val="left"/>
      <w:pPr>
        <w:tabs>
          <w:tab w:val="num" w:pos="720"/>
        </w:tabs>
        <w:ind w:left="720" w:hanging="360"/>
      </w:pPr>
      <w:rPr>
        <w:rFonts w:ascii="Wingdings" w:hAnsi="Wingdings" w:hint="default"/>
      </w:rPr>
    </w:lvl>
    <w:lvl w:ilvl="1" w:tplc="02E45D8C" w:tentative="1">
      <w:start w:val="1"/>
      <w:numFmt w:val="bullet"/>
      <w:lvlText w:val=""/>
      <w:lvlJc w:val="left"/>
      <w:pPr>
        <w:tabs>
          <w:tab w:val="num" w:pos="1440"/>
        </w:tabs>
        <w:ind w:left="1440" w:hanging="360"/>
      </w:pPr>
      <w:rPr>
        <w:rFonts w:ascii="Wingdings" w:hAnsi="Wingdings" w:hint="default"/>
      </w:rPr>
    </w:lvl>
    <w:lvl w:ilvl="2" w:tplc="29FAE5F8" w:tentative="1">
      <w:start w:val="1"/>
      <w:numFmt w:val="bullet"/>
      <w:lvlText w:val=""/>
      <w:lvlJc w:val="left"/>
      <w:pPr>
        <w:tabs>
          <w:tab w:val="num" w:pos="2160"/>
        </w:tabs>
        <w:ind w:left="2160" w:hanging="360"/>
      </w:pPr>
      <w:rPr>
        <w:rFonts w:ascii="Wingdings" w:hAnsi="Wingdings" w:hint="default"/>
      </w:rPr>
    </w:lvl>
    <w:lvl w:ilvl="3" w:tplc="E1BA5778" w:tentative="1">
      <w:start w:val="1"/>
      <w:numFmt w:val="bullet"/>
      <w:lvlText w:val=""/>
      <w:lvlJc w:val="left"/>
      <w:pPr>
        <w:tabs>
          <w:tab w:val="num" w:pos="2880"/>
        </w:tabs>
        <w:ind w:left="2880" w:hanging="360"/>
      </w:pPr>
      <w:rPr>
        <w:rFonts w:ascii="Wingdings" w:hAnsi="Wingdings" w:hint="default"/>
      </w:rPr>
    </w:lvl>
    <w:lvl w:ilvl="4" w:tplc="2348FFE6" w:tentative="1">
      <w:start w:val="1"/>
      <w:numFmt w:val="bullet"/>
      <w:lvlText w:val=""/>
      <w:lvlJc w:val="left"/>
      <w:pPr>
        <w:tabs>
          <w:tab w:val="num" w:pos="3600"/>
        </w:tabs>
        <w:ind w:left="3600" w:hanging="360"/>
      </w:pPr>
      <w:rPr>
        <w:rFonts w:ascii="Wingdings" w:hAnsi="Wingdings" w:hint="default"/>
      </w:rPr>
    </w:lvl>
    <w:lvl w:ilvl="5" w:tplc="9F1A4B62" w:tentative="1">
      <w:start w:val="1"/>
      <w:numFmt w:val="bullet"/>
      <w:lvlText w:val=""/>
      <w:lvlJc w:val="left"/>
      <w:pPr>
        <w:tabs>
          <w:tab w:val="num" w:pos="4320"/>
        </w:tabs>
        <w:ind w:left="4320" w:hanging="360"/>
      </w:pPr>
      <w:rPr>
        <w:rFonts w:ascii="Wingdings" w:hAnsi="Wingdings" w:hint="default"/>
      </w:rPr>
    </w:lvl>
    <w:lvl w:ilvl="6" w:tplc="46E88EF0" w:tentative="1">
      <w:start w:val="1"/>
      <w:numFmt w:val="bullet"/>
      <w:lvlText w:val=""/>
      <w:lvlJc w:val="left"/>
      <w:pPr>
        <w:tabs>
          <w:tab w:val="num" w:pos="5040"/>
        </w:tabs>
        <w:ind w:left="5040" w:hanging="360"/>
      </w:pPr>
      <w:rPr>
        <w:rFonts w:ascii="Wingdings" w:hAnsi="Wingdings" w:hint="default"/>
      </w:rPr>
    </w:lvl>
    <w:lvl w:ilvl="7" w:tplc="3386FC0E" w:tentative="1">
      <w:start w:val="1"/>
      <w:numFmt w:val="bullet"/>
      <w:lvlText w:val=""/>
      <w:lvlJc w:val="left"/>
      <w:pPr>
        <w:tabs>
          <w:tab w:val="num" w:pos="5760"/>
        </w:tabs>
        <w:ind w:left="5760" w:hanging="360"/>
      </w:pPr>
      <w:rPr>
        <w:rFonts w:ascii="Wingdings" w:hAnsi="Wingdings" w:hint="default"/>
      </w:rPr>
    </w:lvl>
    <w:lvl w:ilvl="8" w:tplc="6C08F13E" w:tentative="1">
      <w:start w:val="1"/>
      <w:numFmt w:val="bullet"/>
      <w:lvlText w:val=""/>
      <w:lvlJc w:val="left"/>
      <w:pPr>
        <w:tabs>
          <w:tab w:val="num" w:pos="6480"/>
        </w:tabs>
        <w:ind w:left="6480" w:hanging="360"/>
      </w:pPr>
      <w:rPr>
        <w:rFonts w:ascii="Wingdings" w:hAnsi="Wingdings" w:hint="default"/>
      </w:rPr>
    </w:lvl>
  </w:abstractNum>
  <w:abstractNum w:abstractNumId="3">
    <w:nsid w:val="33766777"/>
    <w:multiLevelType w:val="hybridMultilevel"/>
    <w:tmpl w:val="2104EB18"/>
    <w:lvl w:ilvl="0" w:tplc="8EC222F8">
      <w:start w:val="1"/>
      <w:numFmt w:val="bullet"/>
      <w:lvlText w:val=""/>
      <w:lvlJc w:val="left"/>
      <w:pPr>
        <w:tabs>
          <w:tab w:val="num" w:pos="720"/>
        </w:tabs>
        <w:ind w:left="720" w:hanging="360"/>
      </w:pPr>
      <w:rPr>
        <w:rFonts w:ascii="Wingdings" w:hAnsi="Wingdings" w:hint="default"/>
      </w:rPr>
    </w:lvl>
    <w:lvl w:ilvl="1" w:tplc="DAC68866" w:tentative="1">
      <w:start w:val="1"/>
      <w:numFmt w:val="bullet"/>
      <w:lvlText w:val=""/>
      <w:lvlJc w:val="left"/>
      <w:pPr>
        <w:tabs>
          <w:tab w:val="num" w:pos="1440"/>
        </w:tabs>
        <w:ind w:left="1440" w:hanging="360"/>
      </w:pPr>
      <w:rPr>
        <w:rFonts w:ascii="Wingdings" w:hAnsi="Wingdings" w:hint="default"/>
      </w:rPr>
    </w:lvl>
    <w:lvl w:ilvl="2" w:tplc="44B8A7C2" w:tentative="1">
      <w:start w:val="1"/>
      <w:numFmt w:val="bullet"/>
      <w:lvlText w:val=""/>
      <w:lvlJc w:val="left"/>
      <w:pPr>
        <w:tabs>
          <w:tab w:val="num" w:pos="2160"/>
        </w:tabs>
        <w:ind w:left="2160" w:hanging="360"/>
      </w:pPr>
      <w:rPr>
        <w:rFonts w:ascii="Wingdings" w:hAnsi="Wingdings" w:hint="default"/>
      </w:rPr>
    </w:lvl>
    <w:lvl w:ilvl="3" w:tplc="5D6EAD1A" w:tentative="1">
      <w:start w:val="1"/>
      <w:numFmt w:val="bullet"/>
      <w:lvlText w:val=""/>
      <w:lvlJc w:val="left"/>
      <w:pPr>
        <w:tabs>
          <w:tab w:val="num" w:pos="2880"/>
        </w:tabs>
        <w:ind w:left="2880" w:hanging="360"/>
      </w:pPr>
      <w:rPr>
        <w:rFonts w:ascii="Wingdings" w:hAnsi="Wingdings" w:hint="default"/>
      </w:rPr>
    </w:lvl>
    <w:lvl w:ilvl="4" w:tplc="3F783F12" w:tentative="1">
      <w:start w:val="1"/>
      <w:numFmt w:val="bullet"/>
      <w:lvlText w:val=""/>
      <w:lvlJc w:val="left"/>
      <w:pPr>
        <w:tabs>
          <w:tab w:val="num" w:pos="3600"/>
        </w:tabs>
        <w:ind w:left="3600" w:hanging="360"/>
      </w:pPr>
      <w:rPr>
        <w:rFonts w:ascii="Wingdings" w:hAnsi="Wingdings" w:hint="default"/>
      </w:rPr>
    </w:lvl>
    <w:lvl w:ilvl="5" w:tplc="2124AC92" w:tentative="1">
      <w:start w:val="1"/>
      <w:numFmt w:val="bullet"/>
      <w:lvlText w:val=""/>
      <w:lvlJc w:val="left"/>
      <w:pPr>
        <w:tabs>
          <w:tab w:val="num" w:pos="4320"/>
        </w:tabs>
        <w:ind w:left="4320" w:hanging="360"/>
      </w:pPr>
      <w:rPr>
        <w:rFonts w:ascii="Wingdings" w:hAnsi="Wingdings" w:hint="default"/>
      </w:rPr>
    </w:lvl>
    <w:lvl w:ilvl="6" w:tplc="FB92BC58" w:tentative="1">
      <w:start w:val="1"/>
      <w:numFmt w:val="bullet"/>
      <w:lvlText w:val=""/>
      <w:lvlJc w:val="left"/>
      <w:pPr>
        <w:tabs>
          <w:tab w:val="num" w:pos="5040"/>
        </w:tabs>
        <w:ind w:left="5040" w:hanging="360"/>
      </w:pPr>
      <w:rPr>
        <w:rFonts w:ascii="Wingdings" w:hAnsi="Wingdings" w:hint="default"/>
      </w:rPr>
    </w:lvl>
    <w:lvl w:ilvl="7" w:tplc="F14EFA28" w:tentative="1">
      <w:start w:val="1"/>
      <w:numFmt w:val="bullet"/>
      <w:lvlText w:val=""/>
      <w:lvlJc w:val="left"/>
      <w:pPr>
        <w:tabs>
          <w:tab w:val="num" w:pos="5760"/>
        </w:tabs>
        <w:ind w:left="5760" w:hanging="360"/>
      </w:pPr>
      <w:rPr>
        <w:rFonts w:ascii="Wingdings" w:hAnsi="Wingdings" w:hint="default"/>
      </w:rPr>
    </w:lvl>
    <w:lvl w:ilvl="8" w:tplc="7034EE62" w:tentative="1">
      <w:start w:val="1"/>
      <w:numFmt w:val="bullet"/>
      <w:lvlText w:val=""/>
      <w:lvlJc w:val="left"/>
      <w:pPr>
        <w:tabs>
          <w:tab w:val="num" w:pos="6480"/>
        </w:tabs>
        <w:ind w:left="6480" w:hanging="360"/>
      </w:pPr>
      <w:rPr>
        <w:rFonts w:ascii="Wingdings" w:hAnsi="Wingdings" w:hint="default"/>
      </w:rPr>
    </w:lvl>
  </w:abstractNum>
  <w:abstractNum w:abstractNumId="4">
    <w:nsid w:val="42FB6B74"/>
    <w:multiLevelType w:val="hybridMultilevel"/>
    <w:tmpl w:val="3F063EEC"/>
    <w:lvl w:ilvl="0" w:tplc="7062DF32">
      <w:start w:val="1"/>
      <w:numFmt w:val="bullet"/>
      <w:lvlText w:val=""/>
      <w:lvlJc w:val="left"/>
      <w:pPr>
        <w:tabs>
          <w:tab w:val="num" w:pos="720"/>
        </w:tabs>
        <w:ind w:left="720" w:hanging="360"/>
      </w:pPr>
      <w:rPr>
        <w:rFonts w:ascii="Wingdings" w:hAnsi="Wingdings" w:hint="default"/>
      </w:rPr>
    </w:lvl>
    <w:lvl w:ilvl="1" w:tplc="17CEBCE4" w:tentative="1">
      <w:start w:val="1"/>
      <w:numFmt w:val="bullet"/>
      <w:lvlText w:val=""/>
      <w:lvlJc w:val="left"/>
      <w:pPr>
        <w:tabs>
          <w:tab w:val="num" w:pos="1440"/>
        </w:tabs>
        <w:ind w:left="1440" w:hanging="360"/>
      </w:pPr>
      <w:rPr>
        <w:rFonts w:ascii="Wingdings" w:hAnsi="Wingdings" w:hint="default"/>
      </w:rPr>
    </w:lvl>
    <w:lvl w:ilvl="2" w:tplc="170A4448" w:tentative="1">
      <w:start w:val="1"/>
      <w:numFmt w:val="bullet"/>
      <w:lvlText w:val=""/>
      <w:lvlJc w:val="left"/>
      <w:pPr>
        <w:tabs>
          <w:tab w:val="num" w:pos="2160"/>
        </w:tabs>
        <w:ind w:left="2160" w:hanging="360"/>
      </w:pPr>
      <w:rPr>
        <w:rFonts w:ascii="Wingdings" w:hAnsi="Wingdings" w:hint="default"/>
      </w:rPr>
    </w:lvl>
    <w:lvl w:ilvl="3" w:tplc="096603DE" w:tentative="1">
      <w:start w:val="1"/>
      <w:numFmt w:val="bullet"/>
      <w:lvlText w:val=""/>
      <w:lvlJc w:val="left"/>
      <w:pPr>
        <w:tabs>
          <w:tab w:val="num" w:pos="2880"/>
        </w:tabs>
        <w:ind w:left="2880" w:hanging="360"/>
      </w:pPr>
      <w:rPr>
        <w:rFonts w:ascii="Wingdings" w:hAnsi="Wingdings" w:hint="default"/>
      </w:rPr>
    </w:lvl>
    <w:lvl w:ilvl="4" w:tplc="9DD8DEB2" w:tentative="1">
      <w:start w:val="1"/>
      <w:numFmt w:val="bullet"/>
      <w:lvlText w:val=""/>
      <w:lvlJc w:val="left"/>
      <w:pPr>
        <w:tabs>
          <w:tab w:val="num" w:pos="3600"/>
        </w:tabs>
        <w:ind w:left="3600" w:hanging="360"/>
      </w:pPr>
      <w:rPr>
        <w:rFonts w:ascii="Wingdings" w:hAnsi="Wingdings" w:hint="default"/>
      </w:rPr>
    </w:lvl>
    <w:lvl w:ilvl="5" w:tplc="D0443F7A" w:tentative="1">
      <w:start w:val="1"/>
      <w:numFmt w:val="bullet"/>
      <w:lvlText w:val=""/>
      <w:lvlJc w:val="left"/>
      <w:pPr>
        <w:tabs>
          <w:tab w:val="num" w:pos="4320"/>
        </w:tabs>
        <w:ind w:left="4320" w:hanging="360"/>
      </w:pPr>
      <w:rPr>
        <w:rFonts w:ascii="Wingdings" w:hAnsi="Wingdings" w:hint="default"/>
      </w:rPr>
    </w:lvl>
    <w:lvl w:ilvl="6" w:tplc="94C24614" w:tentative="1">
      <w:start w:val="1"/>
      <w:numFmt w:val="bullet"/>
      <w:lvlText w:val=""/>
      <w:lvlJc w:val="left"/>
      <w:pPr>
        <w:tabs>
          <w:tab w:val="num" w:pos="5040"/>
        </w:tabs>
        <w:ind w:left="5040" w:hanging="360"/>
      </w:pPr>
      <w:rPr>
        <w:rFonts w:ascii="Wingdings" w:hAnsi="Wingdings" w:hint="default"/>
      </w:rPr>
    </w:lvl>
    <w:lvl w:ilvl="7" w:tplc="EAA41354" w:tentative="1">
      <w:start w:val="1"/>
      <w:numFmt w:val="bullet"/>
      <w:lvlText w:val=""/>
      <w:lvlJc w:val="left"/>
      <w:pPr>
        <w:tabs>
          <w:tab w:val="num" w:pos="5760"/>
        </w:tabs>
        <w:ind w:left="5760" w:hanging="360"/>
      </w:pPr>
      <w:rPr>
        <w:rFonts w:ascii="Wingdings" w:hAnsi="Wingdings" w:hint="default"/>
      </w:rPr>
    </w:lvl>
    <w:lvl w:ilvl="8" w:tplc="E33C1948" w:tentative="1">
      <w:start w:val="1"/>
      <w:numFmt w:val="bullet"/>
      <w:lvlText w:val=""/>
      <w:lvlJc w:val="left"/>
      <w:pPr>
        <w:tabs>
          <w:tab w:val="num" w:pos="6480"/>
        </w:tabs>
        <w:ind w:left="6480" w:hanging="360"/>
      </w:pPr>
      <w:rPr>
        <w:rFonts w:ascii="Wingdings" w:hAnsi="Wingdings" w:hint="default"/>
      </w:rPr>
    </w:lvl>
  </w:abstractNum>
  <w:abstractNum w:abstractNumId="5">
    <w:nsid w:val="440B0B3B"/>
    <w:multiLevelType w:val="hybridMultilevel"/>
    <w:tmpl w:val="0F581760"/>
    <w:lvl w:ilvl="0" w:tplc="31F4A94C">
      <w:start w:val="1"/>
      <w:numFmt w:val="bullet"/>
      <w:lvlText w:val=""/>
      <w:lvlJc w:val="left"/>
      <w:pPr>
        <w:tabs>
          <w:tab w:val="num" w:pos="720"/>
        </w:tabs>
        <w:ind w:left="720" w:hanging="360"/>
      </w:pPr>
      <w:rPr>
        <w:rFonts w:ascii="Wingdings" w:hAnsi="Wingdings" w:hint="default"/>
      </w:rPr>
    </w:lvl>
    <w:lvl w:ilvl="1" w:tplc="3CA03B70" w:tentative="1">
      <w:start w:val="1"/>
      <w:numFmt w:val="bullet"/>
      <w:lvlText w:val=""/>
      <w:lvlJc w:val="left"/>
      <w:pPr>
        <w:tabs>
          <w:tab w:val="num" w:pos="1440"/>
        </w:tabs>
        <w:ind w:left="1440" w:hanging="360"/>
      </w:pPr>
      <w:rPr>
        <w:rFonts w:ascii="Wingdings" w:hAnsi="Wingdings" w:hint="default"/>
      </w:rPr>
    </w:lvl>
    <w:lvl w:ilvl="2" w:tplc="8E9ED72E" w:tentative="1">
      <w:start w:val="1"/>
      <w:numFmt w:val="bullet"/>
      <w:lvlText w:val=""/>
      <w:lvlJc w:val="left"/>
      <w:pPr>
        <w:tabs>
          <w:tab w:val="num" w:pos="2160"/>
        </w:tabs>
        <w:ind w:left="2160" w:hanging="360"/>
      </w:pPr>
      <w:rPr>
        <w:rFonts w:ascii="Wingdings" w:hAnsi="Wingdings" w:hint="default"/>
      </w:rPr>
    </w:lvl>
    <w:lvl w:ilvl="3" w:tplc="9F26F46C" w:tentative="1">
      <w:start w:val="1"/>
      <w:numFmt w:val="bullet"/>
      <w:lvlText w:val=""/>
      <w:lvlJc w:val="left"/>
      <w:pPr>
        <w:tabs>
          <w:tab w:val="num" w:pos="2880"/>
        </w:tabs>
        <w:ind w:left="2880" w:hanging="360"/>
      </w:pPr>
      <w:rPr>
        <w:rFonts w:ascii="Wingdings" w:hAnsi="Wingdings" w:hint="default"/>
      </w:rPr>
    </w:lvl>
    <w:lvl w:ilvl="4" w:tplc="85300240" w:tentative="1">
      <w:start w:val="1"/>
      <w:numFmt w:val="bullet"/>
      <w:lvlText w:val=""/>
      <w:lvlJc w:val="left"/>
      <w:pPr>
        <w:tabs>
          <w:tab w:val="num" w:pos="3600"/>
        </w:tabs>
        <w:ind w:left="3600" w:hanging="360"/>
      </w:pPr>
      <w:rPr>
        <w:rFonts w:ascii="Wingdings" w:hAnsi="Wingdings" w:hint="default"/>
      </w:rPr>
    </w:lvl>
    <w:lvl w:ilvl="5" w:tplc="9102867E" w:tentative="1">
      <w:start w:val="1"/>
      <w:numFmt w:val="bullet"/>
      <w:lvlText w:val=""/>
      <w:lvlJc w:val="left"/>
      <w:pPr>
        <w:tabs>
          <w:tab w:val="num" w:pos="4320"/>
        </w:tabs>
        <w:ind w:left="4320" w:hanging="360"/>
      </w:pPr>
      <w:rPr>
        <w:rFonts w:ascii="Wingdings" w:hAnsi="Wingdings" w:hint="default"/>
      </w:rPr>
    </w:lvl>
    <w:lvl w:ilvl="6" w:tplc="35BA9DAA" w:tentative="1">
      <w:start w:val="1"/>
      <w:numFmt w:val="bullet"/>
      <w:lvlText w:val=""/>
      <w:lvlJc w:val="left"/>
      <w:pPr>
        <w:tabs>
          <w:tab w:val="num" w:pos="5040"/>
        </w:tabs>
        <w:ind w:left="5040" w:hanging="360"/>
      </w:pPr>
      <w:rPr>
        <w:rFonts w:ascii="Wingdings" w:hAnsi="Wingdings" w:hint="default"/>
      </w:rPr>
    </w:lvl>
    <w:lvl w:ilvl="7" w:tplc="EDDA7AE4" w:tentative="1">
      <w:start w:val="1"/>
      <w:numFmt w:val="bullet"/>
      <w:lvlText w:val=""/>
      <w:lvlJc w:val="left"/>
      <w:pPr>
        <w:tabs>
          <w:tab w:val="num" w:pos="5760"/>
        </w:tabs>
        <w:ind w:left="5760" w:hanging="360"/>
      </w:pPr>
      <w:rPr>
        <w:rFonts w:ascii="Wingdings" w:hAnsi="Wingdings" w:hint="default"/>
      </w:rPr>
    </w:lvl>
    <w:lvl w:ilvl="8" w:tplc="EFD2F35C" w:tentative="1">
      <w:start w:val="1"/>
      <w:numFmt w:val="bullet"/>
      <w:lvlText w:val=""/>
      <w:lvlJc w:val="left"/>
      <w:pPr>
        <w:tabs>
          <w:tab w:val="num" w:pos="6480"/>
        </w:tabs>
        <w:ind w:left="6480" w:hanging="360"/>
      </w:pPr>
      <w:rPr>
        <w:rFonts w:ascii="Wingdings" w:hAnsi="Wingdings" w:hint="default"/>
      </w:rPr>
    </w:lvl>
  </w:abstractNum>
  <w:abstractNum w:abstractNumId="6">
    <w:nsid w:val="5BBA48CB"/>
    <w:multiLevelType w:val="hybridMultilevel"/>
    <w:tmpl w:val="CC8A6F26"/>
    <w:lvl w:ilvl="0" w:tplc="61E61CEA">
      <w:start w:val="1"/>
      <w:numFmt w:val="bullet"/>
      <w:lvlText w:val=""/>
      <w:lvlJc w:val="left"/>
      <w:pPr>
        <w:tabs>
          <w:tab w:val="num" w:pos="720"/>
        </w:tabs>
        <w:ind w:left="720" w:hanging="360"/>
      </w:pPr>
      <w:rPr>
        <w:rFonts w:ascii="Wingdings" w:hAnsi="Wingdings" w:hint="default"/>
      </w:rPr>
    </w:lvl>
    <w:lvl w:ilvl="1" w:tplc="C2DCFDA0" w:tentative="1">
      <w:start w:val="1"/>
      <w:numFmt w:val="bullet"/>
      <w:lvlText w:val=""/>
      <w:lvlJc w:val="left"/>
      <w:pPr>
        <w:tabs>
          <w:tab w:val="num" w:pos="1440"/>
        </w:tabs>
        <w:ind w:left="1440" w:hanging="360"/>
      </w:pPr>
      <w:rPr>
        <w:rFonts w:ascii="Wingdings" w:hAnsi="Wingdings" w:hint="default"/>
      </w:rPr>
    </w:lvl>
    <w:lvl w:ilvl="2" w:tplc="8A88EFD6" w:tentative="1">
      <w:start w:val="1"/>
      <w:numFmt w:val="bullet"/>
      <w:lvlText w:val=""/>
      <w:lvlJc w:val="left"/>
      <w:pPr>
        <w:tabs>
          <w:tab w:val="num" w:pos="2160"/>
        </w:tabs>
        <w:ind w:left="2160" w:hanging="360"/>
      </w:pPr>
      <w:rPr>
        <w:rFonts w:ascii="Wingdings" w:hAnsi="Wingdings" w:hint="default"/>
      </w:rPr>
    </w:lvl>
    <w:lvl w:ilvl="3" w:tplc="A376663C" w:tentative="1">
      <w:start w:val="1"/>
      <w:numFmt w:val="bullet"/>
      <w:lvlText w:val=""/>
      <w:lvlJc w:val="left"/>
      <w:pPr>
        <w:tabs>
          <w:tab w:val="num" w:pos="2880"/>
        </w:tabs>
        <w:ind w:left="2880" w:hanging="360"/>
      </w:pPr>
      <w:rPr>
        <w:rFonts w:ascii="Wingdings" w:hAnsi="Wingdings" w:hint="default"/>
      </w:rPr>
    </w:lvl>
    <w:lvl w:ilvl="4" w:tplc="95568142" w:tentative="1">
      <w:start w:val="1"/>
      <w:numFmt w:val="bullet"/>
      <w:lvlText w:val=""/>
      <w:lvlJc w:val="left"/>
      <w:pPr>
        <w:tabs>
          <w:tab w:val="num" w:pos="3600"/>
        </w:tabs>
        <w:ind w:left="3600" w:hanging="360"/>
      </w:pPr>
      <w:rPr>
        <w:rFonts w:ascii="Wingdings" w:hAnsi="Wingdings" w:hint="default"/>
      </w:rPr>
    </w:lvl>
    <w:lvl w:ilvl="5" w:tplc="1E66BAFA" w:tentative="1">
      <w:start w:val="1"/>
      <w:numFmt w:val="bullet"/>
      <w:lvlText w:val=""/>
      <w:lvlJc w:val="left"/>
      <w:pPr>
        <w:tabs>
          <w:tab w:val="num" w:pos="4320"/>
        </w:tabs>
        <w:ind w:left="4320" w:hanging="360"/>
      </w:pPr>
      <w:rPr>
        <w:rFonts w:ascii="Wingdings" w:hAnsi="Wingdings" w:hint="default"/>
      </w:rPr>
    </w:lvl>
    <w:lvl w:ilvl="6" w:tplc="BB6A416E" w:tentative="1">
      <w:start w:val="1"/>
      <w:numFmt w:val="bullet"/>
      <w:lvlText w:val=""/>
      <w:lvlJc w:val="left"/>
      <w:pPr>
        <w:tabs>
          <w:tab w:val="num" w:pos="5040"/>
        </w:tabs>
        <w:ind w:left="5040" w:hanging="360"/>
      </w:pPr>
      <w:rPr>
        <w:rFonts w:ascii="Wingdings" w:hAnsi="Wingdings" w:hint="default"/>
      </w:rPr>
    </w:lvl>
    <w:lvl w:ilvl="7" w:tplc="AB40483A" w:tentative="1">
      <w:start w:val="1"/>
      <w:numFmt w:val="bullet"/>
      <w:lvlText w:val=""/>
      <w:lvlJc w:val="left"/>
      <w:pPr>
        <w:tabs>
          <w:tab w:val="num" w:pos="5760"/>
        </w:tabs>
        <w:ind w:left="5760" w:hanging="360"/>
      </w:pPr>
      <w:rPr>
        <w:rFonts w:ascii="Wingdings" w:hAnsi="Wingdings" w:hint="default"/>
      </w:rPr>
    </w:lvl>
    <w:lvl w:ilvl="8" w:tplc="69685A98" w:tentative="1">
      <w:start w:val="1"/>
      <w:numFmt w:val="bullet"/>
      <w:lvlText w:val=""/>
      <w:lvlJc w:val="left"/>
      <w:pPr>
        <w:tabs>
          <w:tab w:val="num" w:pos="6480"/>
        </w:tabs>
        <w:ind w:left="6480" w:hanging="360"/>
      </w:pPr>
      <w:rPr>
        <w:rFonts w:ascii="Wingdings" w:hAnsi="Wingdings" w:hint="default"/>
      </w:rPr>
    </w:lvl>
  </w:abstractNum>
  <w:abstractNum w:abstractNumId="7">
    <w:nsid w:val="60E61884"/>
    <w:multiLevelType w:val="hybridMultilevel"/>
    <w:tmpl w:val="5F662A36"/>
    <w:lvl w:ilvl="0" w:tplc="E70EC7BC">
      <w:start w:val="1"/>
      <w:numFmt w:val="bullet"/>
      <w:lvlText w:val=""/>
      <w:lvlJc w:val="left"/>
      <w:pPr>
        <w:tabs>
          <w:tab w:val="num" w:pos="720"/>
        </w:tabs>
        <w:ind w:left="720" w:hanging="360"/>
      </w:pPr>
      <w:rPr>
        <w:rFonts w:ascii="Wingdings" w:hAnsi="Wingdings" w:hint="default"/>
      </w:rPr>
    </w:lvl>
    <w:lvl w:ilvl="1" w:tplc="FC2E10EA" w:tentative="1">
      <w:start w:val="1"/>
      <w:numFmt w:val="bullet"/>
      <w:lvlText w:val=""/>
      <w:lvlJc w:val="left"/>
      <w:pPr>
        <w:tabs>
          <w:tab w:val="num" w:pos="1440"/>
        </w:tabs>
        <w:ind w:left="1440" w:hanging="360"/>
      </w:pPr>
      <w:rPr>
        <w:rFonts w:ascii="Wingdings" w:hAnsi="Wingdings" w:hint="default"/>
      </w:rPr>
    </w:lvl>
    <w:lvl w:ilvl="2" w:tplc="2D4C3F30" w:tentative="1">
      <w:start w:val="1"/>
      <w:numFmt w:val="bullet"/>
      <w:lvlText w:val=""/>
      <w:lvlJc w:val="left"/>
      <w:pPr>
        <w:tabs>
          <w:tab w:val="num" w:pos="2160"/>
        </w:tabs>
        <w:ind w:left="2160" w:hanging="360"/>
      </w:pPr>
      <w:rPr>
        <w:rFonts w:ascii="Wingdings" w:hAnsi="Wingdings" w:hint="default"/>
      </w:rPr>
    </w:lvl>
    <w:lvl w:ilvl="3" w:tplc="75F0FA7E" w:tentative="1">
      <w:start w:val="1"/>
      <w:numFmt w:val="bullet"/>
      <w:lvlText w:val=""/>
      <w:lvlJc w:val="left"/>
      <w:pPr>
        <w:tabs>
          <w:tab w:val="num" w:pos="2880"/>
        </w:tabs>
        <w:ind w:left="2880" w:hanging="360"/>
      </w:pPr>
      <w:rPr>
        <w:rFonts w:ascii="Wingdings" w:hAnsi="Wingdings" w:hint="default"/>
      </w:rPr>
    </w:lvl>
    <w:lvl w:ilvl="4" w:tplc="495A831C" w:tentative="1">
      <w:start w:val="1"/>
      <w:numFmt w:val="bullet"/>
      <w:lvlText w:val=""/>
      <w:lvlJc w:val="left"/>
      <w:pPr>
        <w:tabs>
          <w:tab w:val="num" w:pos="3600"/>
        </w:tabs>
        <w:ind w:left="3600" w:hanging="360"/>
      </w:pPr>
      <w:rPr>
        <w:rFonts w:ascii="Wingdings" w:hAnsi="Wingdings" w:hint="default"/>
      </w:rPr>
    </w:lvl>
    <w:lvl w:ilvl="5" w:tplc="27F2D346" w:tentative="1">
      <w:start w:val="1"/>
      <w:numFmt w:val="bullet"/>
      <w:lvlText w:val=""/>
      <w:lvlJc w:val="left"/>
      <w:pPr>
        <w:tabs>
          <w:tab w:val="num" w:pos="4320"/>
        </w:tabs>
        <w:ind w:left="4320" w:hanging="360"/>
      </w:pPr>
      <w:rPr>
        <w:rFonts w:ascii="Wingdings" w:hAnsi="Wingdings" w:hint="default"/>
      </w:rPr>
    </w:lvl>
    <w:lvl w:ilvl="6" w:tplc="B3F2DF9C" w:tentative="1">
      <w:start w:val="1"/>
      <w:numFmt w:val="bullet"/>
      <w:lvlText w:val=""/>
      <w:lvlJc w:val="left"/>
      <w:pPr>
        <w:tabs>
          <w:tab w:val="num" w:pos="5040"/>
        </w:tabs>
        <w:ind w:left="5040" w:hanging="360"/>
      </w:pPr>
      <w:rPr>
        <w:rFonts w:ascii="Wingdings" w:hAnsi="Wingdings" w:hint="default"/>
      </w:rPr>
    </w:lvl>
    <w:lvl w:ilvl="7" w:tplc="00D69030" w:tentative="1">
      <w:start w:val="1"/>
      <w:numFmt w:val="bullet"/>
      <w:lvlText w:val=""/>
      <w:lvlJc w:val="left"/>
      <w:pPr>
        <w:tabs>
          <w:tab w:val="num" w:pos="5760"/>
        </w:tabs>
        <w:ind w:left="5760" w:hanging="360"/>
      </w:pPr>
      <w:rPr>
        <w:rFonts w:ascii="Wingdings" w:hAnsi="Wingdings" w:hint="default"/>
      </w:rPr>
    </w:lvl>
    <w:lvl w:ilvl="8" w:tplc="19CCEB76" w:tentative="1">
      <w:start w:val="1"/>
      <w:numFmt w:val="bullet"/>
      <w:lvlText w:val=""/>
      <w:lvlJc w:val="left"/>
      <w:pPr>
        <w:tabs>
          <w:tab w:val="num" w:pos="6480"/>
        </w:tabs>
        <w:ind w:left="6480" w:hanging="360"/>
      </w:pPr>
      <w:rPr>
        <w:rFonts w:ascii="Wingdings" w:hAnsi="Wingdings" w:hint="default"/>
      </w:rPr>
    </w:lvl>
  </w:abstractNum>
  <w:abstractNum w:abstractNumId="8">
    <w:nsid w:val="65D907DA"/>
    <w:multiLevelType w:val="hybridMultilevel"/>
    <w:tmpl w:val="C2245412"/>
    <w:lvl w:ilvl="0" w:tplc="8E78380C">
      <w:start w:val="1"/>
      <w:numFmt w:val="bullet"/>
      <w:lvlText w:val=""/>
      <w:lvlJc w:val="left"/>
      <w:pPr>
        <w:tabs>
          <w:tab w:val="num" w:pos="720"/>
        </w:tabs>
        <w:ind w:left="720" w:hanging="360"/>
      </w:pPr>
      <w:rPr>
        <w:rFonts w:ascii="Wingdings" w:hAnsi="Wingdings" w:hint="default"/>
      </w:rPr>
    </w:lvl>
    <w:lvl w:ilvl="1" w:tplc="82CAF23C" w:tentative="1">
      <w:start w:val="1"/>
      <w:numFmt w:val="bullet"/>
      <w:lvlText w:val=""/>
      <w:lvlJc w:val="left"/>
      <w:pPr>
        <w:tabs>
          <w:tab w:val="num" w:pos="1440"/>
        </w:tabs>
        <w:ind w:left="1440" w:hanging="360"/>
      </w:pPr>
      <w:rPr>
        <w:rFonts w:ascii="Wingdings" w:hAnsi="Wingdings" w:hint="default"/>
      </w:rPr>
    </w:lvl>
    <w:lvl w:ilvl="2" w:tplc="89F04FB6" w:tentative="1">
      <w:start w:val="1"/>
      <w:numFmt w:val="bullet"/>
      <w:lvlText w:val=""/>
      <w:lvlJc w:val="left"/>
      <w:pPr>
        <w:tabs>
          <w:tab w:val="num" w:pos="2160"/>
        </w:tabs>
        <w:ind w:left="2160" w:hanging="360"/>
      </w:pPr>
      <w:rPr>
        <w:rFonts w:ascii="Wingdings" w:hAnsi="Wingdings" w:hint="default"/>
      </w:rPr>
    </w:lvl>
    <w:lvl w:ilvl="3" w:tplc="8CFC2650" w:tentative="1">
      <w:start w:val="1"/>
      <w:numFmt w:val="bullet"/>
      <w:lvlText w:val=""/>
      <w:lvlJc w:val="left"/>
      <w:pPr>
        <w:tabs>
          <w:tab w:val="num" w:pos="2880"/>
        </w:tabs>
        <w:ind w:left="2880" w:hanging="360"/>
      </w:pPr>
      <w:rPr>
        <w:rFonts w:ascii="Wingdings" w:hAnsi="Wingdings" w:hint="default"/>
      </w:rPr>
    </w:lvl>
    <w:lvl w:ilvl="4" w:tplc="4FFCE16E" w:tentative="1">
      <w:start w:val="1"/>
      <w:numFmt w:val="bullet"/>
      <w:lvlText w:val=""/>
      <w:lvlJc w:val="left"/>
      <w:pPr>
        <w:tabs>
          <w:tab w:val="num" w:pos="3600"/>
        </w:tabs>
        <w:ind w:left="3600" w:hanging="360"/>
      </w:pPr>
      <w:rPr>
        <w:rFonts w:ascii="Wingdings" w:hAnsi="Wingdings" w:hint="default"/>
      </w:rPr>
    </w:lvl>
    <w:lvl w:ilvl="5" w:tplc="CDB40172" w:tentative="1">
      <w:start w:val="1"/>
      <w:numFmt w:val="bullet"/>
      <w:lvlText w:val=""/>
      <w:lvlJc w:val="left"/>
      <w:pPr>
        <w:tabs>
          <w:tab w:val="num" w:pos="4320"/>
        </w:tabs>
        <w:ind w:left="4320" w:hanging="360"/>
      </w:pPr>
      <w:rPr>
        <w:rFonts w:ascii="Wingdings" w:hAnsi="Wingdings" w:hint="default"/>
      </w:rPr>
    </w:lvl>
    <w:lvl w:ilvl="6" w:tplc="AAD2DA1E" w:tentative="1">
      <w:start w:val="1"/>
      <w:numFmt w:val="bullet"/>
      <w:lvlText w:val=""/>
      <w:lvlJc w:val="left"/>
      <w:pPr>
        <w:tabs>
          <w:tab w:val="num" w:pos="5040"/>
        </w:tabs>
        <w:ind w:left="5040" w:hanging="360"/>
      </w:pPr>
      <w:rPr>
        <w:rFonts w:ascii="Wingdings" w:hAnsi="Wingdings" w:hint="default"/>
      </w:rPr>
    </w:lvl>
    <w:lvl w:ilvl="7" w:tplc="68B671DE" w:tentative="1">
      <w:start w:val="1"/>
      <w:numFmt w:val="bullet"/>
      <w:lvlText w:val=""/>
      <w:lvlJc w:val="left"/>
      <w:pPr>
        <w:tabs>
          <w:tab w:val="num" w:pos="5760"/>
        </w:tabs>
        <w:ind w:left="5760" w:hanging="360"/>
      </w:pPr>
      <w:rPr>
        <w:rFonts w:ascii="Wingdings" w:hAnsi="Wingdings" w:hint="default"/>
      </w:rPr>
    </w:lvl>
    <w:lvl w:ilvl="8" w:tplc="DEE4733E" w:tentative="1">
      <w:start w:val="1"/>
      <w:numFmt w:val="bullet"/>
      <w:lvlText w:val=""/>
      <w:lvlJc w:val="left"/>
      <w:pPr>
        <w:tabs>
          <w:tab w:val="num" w:pos="6480"/>
        </w:tabs>
        <w:ind w:left="6480" w:hanging="360"/>
      </w:pPr>
      <w:rPr>
        <w:rFonts w:ascii="Wingdings" w:hAnsi="Wingdings" w:hint="default"/>
      </w:rPr>
    </w:lvl>
  </w:abstractNum>
  <w:abstractNum w:abstractNumId="9">
    <w:nsid w:val="6A55118E"/>
    <w:multiLevelType w:val="hybridMultilevel"/>
    <w:tmpl w:val="4CEA32BA"/>
    <w:lvl w:ilvl="0" w:tplc="573C0F4E">
      <w:start w:val="1"/>
      <w:numFmt w:val="bullet"/>
      <w:lvlText w:val=""/>
      <w:lvlJc w:val="left"/>
      <w:pPr>
        <w:tabs>
          <w:tab w:val="num" w:pos="720"/>
        </w:tabs>
        <w:ind w:left="720" w:hanging="360"/>
      </w:pPr>
      <w:rPr>
        <w:rFonts w:ascii="Wingdings" w:hAnsi="Wingdings" w:hint="default"/>
      </w:rPr>
    </w:lvl>
    <w:lvl w:ilvl="1" w:tplc="5E344F48" w:tentative="1">
      <w:start w:val="1"/>
      <w:numFmt w:val="bullet"/>
      <w:lvlText w:val=""/>
      <w:lvlJc w:val="left"/>
      <w:pPr>
        <w:tabs>
          <w:tab w:val="num" w:pos="1440"/>
        </w:tabs>
        <w:ind w:left="1440" w:hanging="360"/>
      </w:pPr>
      <w:rPr>
        <w:rFonts w:ascii="Wingdings" w:hAnsi="Wingdings" w:hint="default"/>
      </w:rPr>
    </w:lvl>
    <w:lvl w:ilvl="2" w:tplc="0798B8DC" w:tentative="1">
      <w:start w:val="1"/>
      <w:numFmt w:val="bullet"/>
      <w:lvlText w:val=""/>
      <w:lvlJc w:val="left"/>
      <w:pPr>
        <w:tabs>
          <w:tab w:val="num" w:pos="2160"/>
        </w:tabs>
        <w:ind w:left="2160" w:hanging="360"/>
      </w:pPr>
      <w:rPr>
        <w:rFonts w:ascii="Wingdings" w:hAnsi="Wingdings" w:hint="default"/>
      </w:rPr>
    </w:lvl>
    <w:lvl w:ilvl="3" w:tplc="7188015E" w:tentative="1">
      <w:start w:val="1"/>
      <w:numFmt w:val="bullet"/>
      <w:lvlText w:val=""/>
      <w:lvlJc w:val="left"/>
      <w:pPr>
        <w:tabs>
          <w:tab w:val="num" w:pos="2880"/>
        </w:tabs>
        <w:ind w:left="2880" w:hanging="360"/>
      </w:pPr>
      <w:rPr>
        <w:rFonts w:ascii="Wingdings" w:hAnsi="Wingdings" w:hint="default"/>
      </w:rPr>
    </w:lvl>
    <w:lvl w:ilvl="4" w:tplc="EAA2E57E" w:tentative="1">
      <w:start w:val="1"/>
      <w:numFmt w:val="bullet"/>
      <w:lvlText w:val=""/>
      <w:lvlJc w:val="left"/>
      <w:pPr>
        <w:tabs>
          <w:tab w:val="num" w:pos="3600"/>
        </w:tabs>
        <w:ind w:left="3600" w:hanging="360"/>
      </w:pPr>
      <w:rPr>
        <w:rFonts w:ascii="Wingdings" w:hAnsi="Wingdings" w:hint="default"/>
      </w:rPr>
    </w:lvl>
    <w:lvl w:ilvl="5" w:tplc="91DAFDBC" w:tentative="1">
      <w:start w:val="1"/>
      <w:numFmt w:val="bullet"/>
      <w:lvlText w:val=""/>
      <w:lvlJc w:val="left"/>
      <w:pPr>
        <w:tabs>
          <w:tab w:val="num" w:pos="4320"/>
        </w:tabs>
        <w:ind w:left="4320" w:hanging="360"/>
      </w:pPr>
      <w:rPr>
        <w:rFonts w:ascii="Wingdings" w:hAnsi="Wingdings" w:hint="default"/>
      </w:rPr>
    </w:lvl>
    <w:lvl w:ilvl="6" w:tplc="C4EAB71A" w:tentative="1">
      <w:start w:val="1"/>
      <w:numFmt w:val="bullet"/>
      <w:lvlText w:val=""/>
      <w:lvlJc w:val="left"/>
      <w:pPr>
        <w:tabs>
          <w:tab w:val="num" w:pos="5040"/>
        </w:tabs>
        <w:ind w:left="5040" w:hanging="360"/>
      </w:pPr>
      <w:rPr>
        <w:rFonts w:ascii="Wingdings" w:hAnsi="Wingdings" w:hint="default"/>
      </w:rPr>
    </w:lvl>
    <w:lvl w:ilvl="7" w:tplc="F7064C3A" w:tentative="1">
      <w:start w:val="1"/>
      <w:numFmt w:val="bullet"/>
      <w:lvlText w:val=""/>
      <w:lvlJc w:val="left"/>
      <w:pPr>
        <w:tabs>
          <w:tab w:val="num" w:pos="5760"/>
        </w:tabs>
        <w:ind w:left="5760" w:hanging="360"/>
      </w:pPr>
      <w:rPr>
        <w:rFonts w:ascii="Wingdings" w:hAnsi="Wingdings" w:hint="default"/>
      </w:rPr>
    </w:lvl>
    <w:lvl w:ilvl="8" w:tplc="E632C592" w:tentative="1">
      <w:start w:val="1"/>
      <w:numFmt w:val="bullet"/>
      <w:lvlText w:val=""/>
      <w:lvlJc w:val="left"/>
      <w:pPr>
        <w:tabs>
          <w:tab w:val="num" w:pos="6480"/>
        </w:tabs>
        <w:ind w:left="6480" w:hanging="360"/>
      </w:pPr>
      <w:rPr>
        <w:rFonts w:ascii="Wingdings" w:hAnsi="Wingdings" w:hint="default"/>
      </w:rPr>
    </w:lvl>
  </w:abstractNum>
  <w:abstractNum w:abstractNumId="10">
    <w:nsid w:val="6D6160BD"/>
    <w:multiLevelType w:val="hybridMultilevel"/>
    <w:tmpl w:val="04F470EE"/>
    <w:lvl w:ilvl="0" w:tplc="C25AA8A2">
      <w:start w:val="1"/>
      <w:numFmt w:val="bullet"/>
      <w:lvlText w:val=""/>
      <w:lvlJc w:val="left"/>
      <w:pPr>
        <w:tabs>
          <w:tab w:val="num" w:pos="720"/>
        </w:tabs>
        <w:ind w:left="720" w:hanging="360"/>
      </w:pPr>
      <w:rPr>
        <w:rFonts w:ascii="Wingdings" w:hAnsi="Wingdings" w:hint="default"/>
      </w:rPr>
    </w:lvl>
    <w:lvl w:ilvl="1" w:tplc="C9E61728" w:tentative="1">
      <w:start w:val="1"/>
      <w:numFmt w:val="bullet"/>
      <w:lvlText w:val=""/>
      <w:lvlJc w:val="left"/>
      <w:pPr>
        <w:tabs>
          <w:tab w:val="num" w:pos="1440"/>
        </w:tabs>
        <w:ind w:left="1440" w:hanging="360"/>
      </w:pPr>
      <w:rPr>
        <w:rFonts w:ascii="Wingdings" w:hAnsi="Wingdings" w:hint="default"/>
      </w:rPr>
    </w:lvl>
    <w:lvl w:ilvl="2" w:tplc="E196D282" w:tentative="1">
      <w:start w:val="1"/>
      <w:numFmt w:val="bullet"/>
      <w:lvlText w:val=""/>
      <w:lvlJc w:val="left"/>
      <w:pPr>
        <w:tabs>
          <w:tab w:val="num" w:pos="2160"/>
        </w:tabs>
        <w:ind w:left="2160" w:hanging="360"/>
      </w:pPr>
      <w:rPr>
        <w:rFonts w:ascii="Wingdings" w:hAnsi="Wingdings" w:hint="default"/>
      </w:rPr>
    </w:lvl>
    <w:lvl w:ilvl="3" w:tplc="4A1A3026" w:tentative="1">
      <w:start w:val="1"/>
      <w:numFmt w:val="bullet"/>
      <w:lvlText w:val=""/>
      <w:lvlJc w:val="left"/>
      <w:pPr>
        <w:tabs>
          <w:tab w:val="num" w:pos="2880"/>
        </w:tabs>
        <w:ind w:left="2880" w:hanging="360"/>
      </w:pPr>
      <w:rPr>
        <w:rFonts w:ascii="Wingdings" w:hAnsi="Wingdings" w:hint="default"/>
      </w:rPr>
    </w:lvl>
    <w:lvl w:ilvl="4" w:tplc="6C24FE60" w:tentative="1">
      <w:start w:val="1"/>
      <w:numFmt w:val="bullet"/>
      <w:lvlText w:val=""/>
      <w:lvlJc w:val="left"/>
      <w:pPr>
        <w:tabs>
          <w:tab w:val="num" w:pos="3600"/>
        </w:tabs>
        <w:ind w:left="3600" w:hanging="360"/>
      </w:pPr>
      <w:rPr>
        <w:rFonts w:ascii="Wingdings" w:hAnsi="Wingdings" w:hint="default"/>
      </w:rPr>
    </w:lvl>
    <w:lvl w:ilvl="5" w:tplc="37727A9E" w:tentative="1">
      <w:start w:val="1"/>
      <w:numFmt w:val="bullet"/>
      <w:lvlText w:val=""/>
      <w:lvlJc w:val="left"/>
      <w:pPr>
        <w:tabs>
          <w:tab w:val="num" w:pos="4320"/>
        </w:tabs>
        <w:ind w:left="4320" w:hanging="360"/>
      </w:pPr>
      <w:rPr>
        <w:rFonts w:ascii="Wingdings" w:hAnsi="Wingdings" w:hint="default"/>
      </w:rPr>
    </w:lvl>
    <w:lvl w:ilvl="6" w:tplc="70944382" w:tentative="1">
      <w:start w:val="1"/>
      <w:numFmt w:val="bullet"/>
      <w:lvlText w:val=""/>
      <w:lvlJc w:val="left"/>
      <w:pPr>
        <w:tabs>
          <w:tab w:val="num" w:pos="5040"/>
        </w:tabs>
        <w:ind w:left="5040" w:hanging="360"/>
      </w:pPr>
      <w:rPr>
        <w:rFonts w:ascii="Wingdings" w:hAnsi="Wingdings" w:hint="default"/>
      </w:rPr>
    </w:lvl>
    <w:lvl w:ilvl="7" w:tplc="6394B634" w:tentative="1">
      <w:start w:val="1"/>
      <w:numFmt w:val="bullet"/>
      <w:lvlText w:val=""/>
      <w:lvlJc w:val="left"/>
      <w:pPr>
        <w:tabs>
          <w:tab w:val="num" w:pos="5760"/>
        </w:tabs>
        <w:ind w:left="5760" w:hanging="360"/>
      </w:pPr>
      <w:rPr>
        <w:rFonts w:ascii="Wingdings" w:hAnsi="Wingdings" w:hint="default"/>
      </w:rPr>
    </w:lvl>
    <w:lvl w:ilvl="8" w:tplc="8352765E" w:tentative="1">
      <w:start w:val="1"/>
      <w:numFmt w:val="bullet"/>
      <w:lvlText w:val=""/>
      <w:lvlJc w:val="left"/>
      <w:pPr>
        <w:tabs>
          <w:tab w:val="num" w:pos="6480"/>
        </w:tabs>
        <w:ind w:left="6480" w:hanging="360"/>
      </w:pPr>
      <w:rPr>
        <w:rFonts w:ascii="Wingdings" w:hAnsi="Wingdings" w:hint="default"/>
      </w:rPr>
    </w:lvl>
  </w:abstractNum>
  <w:abstractNum w:abstractNumId="11">
    <w:nsid w:val="78505FEC"/>
    <w:multiLevelType w:val="hybridMultilevel"/>
    <w:tmpl w:val="46C09040"/>
    <w:lvl w:ilvl="0" w:tplc="59B01A1C">
      <w:start w:val="1"/>
      <w:numFmt w:val="bullet"/>
      <w:lvlText w:val="•"/>
      <w:lvlJc w:val="left"/>
      <w:pPr>
        <w:tabs>
          <w:tab w:val="num" w:pos="720"/>
        </w:tabs>
        <w:ind w:left="720" w:hanging="360"/>
      </w:pPr>
      <w:rPr>
        <w:rFonts w:ascii="Gill Sans MT" w:hAnsi="Gill Sans MT" w:hint="default"/>
      </w:rPr>
    </w:lvl>
    <w:lvl w:ilvl="1" w:tplc="FC30482A" w:tentative="1">
      <w:start w:val="1"/>
      <w:numFmt w:val="bullet"/>
      <w:lvlText w:val="•"/>
      <w:lvlJc w:val="left"/>
      <w:pPr>
        <w:tabs>
          <w:tab w:val="num" w:pos="1440"/>
        </w:tabs>
        <w:ind w:left="1440" w:hanging="360"/>
      </w:pPr>
      <w:rPr>
        <w:rFonts w:ascii="Gill Sans MT" w:hAnsi="Gill Sans MT" w:hint="default"/>
      </w:rPr>
    </w:lvl>
    <w:lvl w:ilvl="2" w:tplc="DC40350A" w:tentative="1">
      <w:start w:val="1"/>
      <w:numFmt w:val="bullet"/>
      <w:lvlText w:val="•"/>
      <w:lvlJc w:val="left"/>
      <w:pPr>
        <w:tabs>
          <w:tab w:val="num" w:pos="2160"/>
        </w:tabs>
        <w:ind w:left="2160" w:hanging="360"/>
      </w:pPr>
      <w:rPr>
        <w:rFonts w:ascii="Gill Sans MT" w:hAnsi="Gill Sans MT" w:hint="default"/>
      </w:rPr>
    </w:lvl>
    <w:lvl w:ilvl="3" w:tplc="2C3202F6" w:tentative="1">
      <w:start w:val="1"/>
      <w:numFmt w:val="bullet"/>
      <w:lvlText w:val="•"/>
      <w:lvlJc w:val="left"/>
      <w:pPr>
        <w:tabs>
          <w:tab w:val="num" w:pos="2880"/>
        </w:tabs>
        <w:ind w:left="2880" w:hanging="360"/>
      </w:pPr>
      <w:rPr>
        <w:rFonts w:ascii="Gill Sans MT" w:hAnsi="Gill Sans MT" w:hint="default"/>
      </w:rPr>
    </w:lvl>
    <w:lvl w:ilvl="4" w:tplc="E1EA8030" w:tentative="1">
      <w:start w:val="1"/>
      <w:numFmt w:val="bullet"/>
      <w:lvlText w:val="•"/>
      <w:lvlJc w:val="left"/>
      <w:pPr>
        <w:tabs>
          <w:tab w:val="num" w:pos="3600"/>
        </w:tabs>
        <w:ind w:left="3600" w:hanging="360"/>
      </w:pPr>
      <w:rPr>
        <w:rFonts w:ascii="Gill Sans MT" w:hAnsi="Gill Sans MT" w:hint="default"/>
      </w:rPr>
    </w:lvl>
    <w:lvl w:ilvl="5" w:tplc="3F24958C" w:tentative="1">
      <w:start w:val="1"/>
      <w:numFmt w:val="bullet"/>
      <w:lvlText w:val="•"/>
      <w:lvlJc w:val="left"/>
      <w:pPr>
        <w:tabs>
          <w:tab w:val="num" w:pos="4320"/>
        </w:tabs>
        <w:ind w:left="4320" w:hanging="360"/>
      </w:pPr>
      <w:rPr>
        <w:rFonts w:ascii="Gill Sans MT" w:hAnsi="Gill Sans MT" w:hint="default"/>
      </w:rPr>
    </w:lvl>
    <w:lvl w:ilvl="6" w:tplc="B1FA6378" w:tentative="1">
      <w:start w:val="1"/>
      <w:numFmt w:val="bullet"/>
      <w:lvlText w:val="•"/>
      <w:lvlJc w:val="left"/>
      <w:pPr>
        <w:tabs>
          <w:tab w:val="num" w:pos="5040"/>
        </w:tabs>
        <w:ind w:left="5040" w:hanging="360"/>
      </w:pPr>
      <w:rPr>
        <w:rFonts w:ascii="Gill Sans MT" w:hAnsi="Gill Sans MT" w:hint="default"/>
      </w:rPr>
    </w:lvl>
    <w:lvl w:ilvl="7" w:tplc="890C30D6" w:tentative="1">
      <w:start w:val="1"/>
      <w:numFmt w:val="bullet"/>
      <w:lvlText w:val="•"/>
      <w:lvlJc w:val="left"/>
      <w:pPr>
        <w:tabs>
          <w:tab w:val="num" w:pos="5760"/>
        </w:tabs>
        <w:ind w:left="5760" w:hanging="360"/>
      </w:pPr>
      <w:rPr>
        <w:rFonts w:ascii="Gill Sans MT" w:hAnsi="Gill Sans MT" w:hint="default"/>
      </w:rPr>
    </w:lvl>
    <w:lvl w:ilvl="8" w:tplc="F49A7F82" w:tentative="1">
      <w:start w:val="1"/>
      <w:numFmt w:val="bullet"/>
      <w:lvlText w:val="•"/>
      <w:lvlJc w:val="left"/>
      <w:pPr>
        <w:tabs>
          <w:tab w:val="num" w:pos="6480"/>
        </w:tabs>
        <w:ind w:left="6480" w:hanging="360"/>
      </w:pPr>
      <w:rPr>
        <w:rFonts w:ascii="Gill Sans MT" w:hAnsi="Gill Sans MT" w:hint="default"/>
      </w:rPr>
    </w:lvl>
  </w:abstractNum>
  <w:num w:numId="1">
    <w:abstractNumId w:val="8"/>
  </w:num>
  <w:num w:numId="2">
    <w:abstractNumId w:val="6"/>
  </w:num>
  <w:num w:numId="3">
    <w:abstractNumId w:val="7"/>
  </w:num>
  <w:num w:numId="4">
    <w:abstractNumId w:val="9"/>
  </w:num>
  <w:num w:numId="5">
    <w:abstractNumId w:val="1"/>
  </w:num>
  <w:num w:numId="6">
    <w:abstractNumId w:val="3"/>
  </w:num>
  <w:num w:numId="7">
    <w:abstractNumId w:val="4"/>
  </w:num>
  <w:num w:numId="8">
    <w:abstractNumId w:val="5"/>
  </w:num>
  <w:num w:numId="9">
    <w:abstractNumId w:val="10"/>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7CC"/>
    <w:rsid w:val="004446D4"/>
    <w:rsid w:val="00466A98"/>
    <w:rsid w:val="004827CC"/>
    <w:rsid w:val="00611BD6"/>
    <w:rsid w:val="0066382F"/>
    <w:rsid w:val="007B2FDC"/>
    <w:rsid w:val="0088462C"/>
    <w:rsid w:val="00AD4A43"/>
    <w:rsid w:val="00AF5B0F"/>
    <w:rsid w:val="00B00865"/>
    <w:rsid w:val="00C40F5A"/>
    <w:rsid w:val="00C90725"/>
    <w:rsid w:val="00D14152"/>
    <w:rsid w:val="00E33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82F"/>
    <w:pPr>
      <w:autoSpaceDE w:val="0"/>
      <w:autoSpaceDN w:val="0"/>
      <w:adjustRightInd w:val="0"/>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482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82F"/>
    <w:pPr>
      <w:autoSpaceDE w:val="0"/>
      <w:autoSpaceDN w:val="0"/>
      <w:adjustRightInd w:val="0"/>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482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454541">
      <w:bodyDiv w:val="1"/>
      <w:marLeft w:val="0"/>
      <w:marRight w:val="0"/>
      <w:marTop w:val="0"/>
      <w:marBottom w:val="0"/>
      <w:divBdr>
        <w:top w:val="none" w:sz="0" w:space="0" w:color="auto"/>
        <w:left w:val="none" w:sz="0" w:space="0" w:color="auto"/>
        <w:bottom w:val="none" w:sz="0" w:space="0" w:color="auto"/>
        <w:right w:val="none" w:sz="0" w:space="0" w:color="auto"/>
      </w:divBdr>
      <w:divsChild>
        <w:div w:id="1233352663">
          <w:marLeft w:val="0"/>
          <w:marRight w:val="0"/>
          <w:marTop w:val="0"/>
          <w:marBottom w:val="0"/>
          <w:divBdr>
            <w:top w:val="none" w:sz="0" w:space="0" w:color="auto"/>
            <w:left w:val="none" w:sz="0" w:space="0" w:color="auto"/>
            <w:bottom w:val="none" w:sz="0" w:space="0" w:color="auto"/>
            <w:right w:val="none" w:sz="0" w:space="0" w:color="auto"/>
          </w:divBdr>
          <w:divsChild>
            <w:div w:id="237057821">
              <w:marLeft w:val="0"/>
              <w:marRight w:val="0"/>
              <w:marTop w:val="0"/>
              <w:marBottom w:val="0"/>
              <w:divBdr>
                <w:top w:val="none" w:sz="0" w:space="0" w:color="auto"/>
                <w:left w:val="none" w:sz="0" w:space="0" w:color="auto"/>
                <w:bottom w:val="none" w:sz="0" w:space="0" w:color="auto"/>
                <w:right w:val="none" w:sz="0" w:space="0" w:color="auto"/>
              </w:divBdr>
            </w:div>
            <w:div w:id="472255684">
              <w:marLeft w:val="0"/>
              <w:marRight w:val="0"/>
              <w:marTop w:val="0"/>
              <w:marBottom w:val="0"/>
              <w:divBdr>
                <w:top w:val="none" w:sz="0" w:space="0" w:color="auto"/>
                <w:left w:val="none" w:sz="0" w:space="0" w:color="auto"/>
                <w:bottom w:val="none" w:sz="0" w:space="0" w:color="auto"/>
                <w:right w:val="none" w:sz="0" w:space="0" w:color="auto"/>
              </w:divBdr>
            </w:div>
            <w:div w:id="576984056">
              <w:marLeft w:val="0"/>
              <w:marRight w:val="0"/>
              <w:marTop w:val="0"/>
              <w:marBottom w:val="0"/>
              <w:divBdr>
                <w:top w:val="none" w:sz="0" w:space="0" w:color="auto"/>
                <w:left w:val="none" w:sz="0" w:space="0" w:color="auto"/>
                <w:bottom w:val="none" w:sz="0" w:space="0" w:color="auto"/>
                <w:right w:val="none" w:sz="0" w:space="0" w:color="auto"/>
              </w:divBdr>
            </w:div>
            <w:div w:id="605039869">
              <w:marLeft w:val="0"/>
              <w:marRight w:val="0"/>
              <w:marTop w:val="0"/>
              <w:marBottom w:val="0"/>
              <w:divBdr>
                <w:top w:val="none" w:sz="0" w:space="0" w:color="auto"/>
                <w:left w:val="none" w:sz="0" w:space="0" w:color="auto"/>
                <w:bottom w:val="none" w:sz="0" w:space="0" w:color="auto"/>
                <w:right w:val="none" w:sz="0" w:space="0" w:color="auto"/>
              </w:divBdr>
            </w:div>
            <w:div w:id="1642733244">
              <w:marLeft w:val="0"/>
              <w:marRight w:val="0"/>
              <w:marTop w:val="0"/>
              <w:marBottom w:val="0"/>
              <w:divBdr>
                <w:top w:val="none" w:sz="0" w:space="0" w:color="auto"/>
                <w:left w:val="none" w:sz="0" w:space="0" w:color="auto"/>
                <w:bottom w:val="none" w:sz="0" w:space="0" w:color="auto"/>
                <w:right w:val="none" w:sz="0" w:space="0" w:color="auto"/>
              </w:divBdr>
            </w:div>
            <w:div w:id="201903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877136">
      <w:bodyDiv w:val="1"/>
      <w:marLeft w:val="0"/>
      <w:marRight w:val="0"/>
      <w:marTop w:val="0"/>
      <w:marBottom w:val="0"/>
      <w:divBdr>
        <w:top w:val="none" w:sz="0" w:space="0" w:color="auto"/>
        <w:left w:val="none" w:sz="0" w:space="0" w:color="auto"/>
        <w:bottom w:val="none" w:sz="0" w:space="0" w:color="auto"/>
        <w:right w:val="none" w:sz="0" w:space="0" w:color="auto"/>
      </w:divBdr>
      <w:divsChild>
        <w:div w:id="1225410909">
          <w:marLeft w:val="0"/>
          <w:marRight w:val="0"/>
          <w:marTop w:val="0"/>
          <w:marBottom w:val="0"/>
          <w:divBdr>
            <w:top w:val="none" w:sz="0" w:space="0" w:color="auto"/>
            <w:left w:val="none" w:sz="0" w:space="0" w:color="auto"/>
            <w:bottom w:val="none" w:sz="0" w:space="0" w:color="auto"/>
            <w:right w:val="none" w:sz="0" w:space="0" w:color="auto"/>
          </w:divBdr>
          <w:divsChild>
            <w:div w:id="1124811726">
              <w:marLeft w:val="0"/>
              <w:marRight w:val="0"/>
              <w:marTop w:val="0"/>
              <w:marBottom w:val="0"/>
              <w:divBdr>
                <w:top w:val="none" w:sz="0" w:space="0" w:color="auto"/>
                <w:left w:val="none" w:sz="0" w:space="0" w:color="auto"/>
                <w:bottom w:val="none" w:sz="0" w:space="0" w:color="auto"/>
                <w:right w:val="none" w:sz="0" w:space="0" w:color="auto"/>
              </w:divBdr>
            </w:div>
            <w:div w:id="113051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631985">
      <w:bodyDiv w:val="1"/>
      <w:marLeft w:val="0"/>
      <w:marRight w:val="0"/>
      <w:marTop w:val="0"/>
      <w:marBottom w:val="0"/>
      <w:divBdr>
        <w:top w:val="none" w:sz="0" w:space="0" w:color="auto"/>
        <w:left w:val="none" w:sz="0" w:space="0" w:color="auto"/>
        <w:bottom w:val="none" w:sz="0" w:space="0" w:color="auto"/>
        <w:right w:val="none" w:sz="0" w:space="0" w:color="auto"/>
      </w:divBdr>
      <w:divsChild>
        <w:div w:id="337587134">
          <w:marLeft w:val="0"/>
          <w:marRight w:val="0"/>
          <w:marTop w:val="0"/>
          <w:marBottom w:val="0"/>
          <w:divBdr>
            <w:top w:val="none" w:sz="0" w:space="0" w:color="auto"/>
            <w:left w:val="none" w:sz="0" w:space="0" w:color="auto"/>
            <w:bottom w:val="none" w:sz="0" w:space="0" w:color="auto"/>
            <w:right w:val="none" w:sz="0" w:space="0" w:color="auto"/>
          </w:divBdr>
          <w:divsChild>
            <w:div w:id="40058398">
              <w:marLeft w:val="0"/>
              <w:marRight w:val="0"/>
              <w:marTop w:val="0"/>
              <w:marBottom w:val="0"/>
              <w:divBdr>
                <w:top w:val="none" w:sz="0" w:space="0" w:color="auto"/>
                <w:left w:val="none" w:sz="0" w:space="0" w:color="auto"/>
                <w:bottom w:val="none" w:sz="0" w:space="0" w:color="auto"/>
                <w:right w:val="none" w:sz="0" w:space="0" w:color="auto"/>
              </w:divBdr>
            </w:div>
            <w:div w:id="649334027">
              <w:marLeft w:val="0"/>
              <w:marRight w:val="0"/>
              <w:marTop w:val="0"/>
              <w:marBottom w:val="0"/>
              <w:divBdr>
                <w:top w:val="none" w:sz="0" w:space="0" w:color="auto"/>
                <w:left w:val="none" w:sz="0" w:space="0" w:color="auto"/>
                <w:bottom w:val="none" w:sz="0" w:space="0" w:color="auto"/>
                <w:right w:val="none" w:sz="0" w:space="0" w:color="auto"/>
              </w:divBdr>
            </w:div>
            <w:div w:id="111536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433979">
      <w:bodyDiv w:val="1"/>
      <w:marLeft w:val="0"/>
      <w:marRight w:val="0"/>
      <w:marTop w:val="0"/>
      <w:marBottom w:val="0"/>
      <w:divBdr>
        <w:top w:val="none" w:sz="0" w:space="0" w:color="auto"/>
        <w:left w:val="none" w:sz="0" w:space="0" w:color="auto"/>
        <w:bottom w:val="none" w:sz="0" w:space="0" w:color="auto"/>
        <w:right w:val="none" w:sz="0" w:space="0" w:color="auto"/>
      </w:divBdr>
      <w:divsChild>
        <w:div w:id="1492986193">
          <w:marLeft w:val="0"/>
          <w:marRight w:val="0"/>
          <w:marTop w:val="0"/>
          <w:marBottom w:val="0"/>
          <w:divBdr>
            <w:top w:val="none" w:sz="0" w:space="0" w:color="auto"/>
            <w:left w:val="none" w:sz="0" w:space="0" w:color="auto"/>
            <w:bottom w:val="none" w:sz="0" w:space="0" w:color="auto"/>
            <w:right w:val="none" w:sz="0" w:space="0" w:color="auto"/>
          </w:divBdr>
          <w:divsChild>
            <w:div w:id="241138881">
              <w:marLeft w:val="0"/>
              <w:marRight w:val="0"/>
              <w:marTop w:val="0"/>
              <w:marBottom w:val="0"/>
              <w:divBdr>
                <w:top w:val="none" w:sz="0" w:space="0" w:color="auto"/>
                <w:left w:val="none" w:sz="0" w:space="0" w:color="auto"/>
                <w:bottom w:val="none" w:sz="0" w:space="0" w:color="auto"/>
                <w:right w:val="none" w:sz="0" w:space="0" w:color="auto"/>
              </w:divBdr>
            </w:div>
            <w:div w:id="639119118">
              <w:marLeft w:val="0"/>
              <w:marRight w:val="0"/>
              <w:marTop w:val="0"/>
              <w:marBottom w:val="0"/>
              <w:divBdr>
                <w:top w:val="none" w:sz="0" w:space="0" w:color="auto"/>
                <w:left w:val="none" w:sz="0" w:space="0" w:color="auto"/>
                <w:bottom w:val="none" w:sz="0" w:space="0" w:color="auto"/>
                <w:right w:val="none" w:sz="0" w:space="0" w:color="auto"/>
              </w:divBdr>
            </w:div>
            <w:div w:id="910316102">
              <w:marLeft w:val="0"/>
              <w:marRight w:val="0"/>
              <w:marTop w:val="0"/>
              <w:marBottom w:val="0"/>
              <w:divBdr>
                <w:top w:val="none" w:sz="0" w:space="0" w:color="auto"/>
                <w:left w:val="none" w:sz="0" w:space="0" w:color="auto"/>
                <w:bottom w:val="none" w:sz="0" w:space="0" w:color="auto"/>
                <w:right w:val="none" w:sz="0" w:space="0" w:color="auto"/>
              </w:divBdr>
            </w:div>
            <w:div w:id="1413428167">
              <w:marLeft w:val="0"/>
              <w:marRight w:val="0"/>
              <w:marTop w:val="0"/>
              <w:marBottom w:val="0"/>
              <w:divBdr>
                <w:top w:val="none" w:sz="0" w:space="0" w:color="auto"/>
                <w:left w:val="none" w:sz="0" w:space="0" w:color="auto"/>
                <w:bottom w:val="none" w:sz="0" w:space="0" w:color="auto"/>
                <w:right w:val="none" w:sz="0" w:space="0" w:color="auto"/>
              </w:divBdr>
            </w:div>
            <w:div w:id="1813255470">
              <w:marLeft w:val="0"/>
              <w:marRight w:val="0"/>
              <w:marTop w:val="0"/>
              <w:marBottom w:val="0"/>
              <w:divBdr>
                <w:top w:val="none" w:sz="0" w:space="0" w:color="auto"/>
                <w:left w:val="none" w:sz="0" w:space="0" w:color="auto"/>
                <w:bottom w:val="none" w:sz="0" w:space="0" w:color="auto"/>
                <w:right w:val="none" w:sz="0" w:space="0" w:color="auto"/>
              </w:divBdr>
            </w:div>
            <w:div w:id="1966303388">
              <w:marLeft w:val="0"/>
              <w:marRight w:val="0"/>
              <w:marTop w:val="0"/>
              <w:marBottom w:val="0"/>
              <w:divBdr>
                <w:top w:val="none" w:sz="0" w:space="0" w:color="auto"/>
                <w:left w:val="none" w:sz="0" w:space="0" w:color="auto"/>
                <w:bottom w:val="none" w:sz="0" w:space="0" w:color="auto"/>
                <w:right w:val="none" w:sz="0" w:space="0" w:color="auto"/>
              </w:divBdr>
            </w:div>
            <w:div w:id="199055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81190">
      <w:bodyDiv w:val="1"/>
      <w:marLeft w:val="0"/>
      <w:marRight w:val="0"/>
      <w:marTop w:val="0"/>
      <w:marBottom w:val="0"/>
      <w:divBdr>
        <w:top w:val="none" w:sz="0" w:space="0" w:color="auto"/>
        <w:left w:val="none" w:sz="0" w:space="0" w:color="auto"/>
        <w:bottom w:val="none" w:sz="0" w:space="0" w:color="auto"/>
        <w:right w:val="none" w:sz="0" w:space="0" w:color="auto"/>
      </w:divBdr>
      <w:divsChild>
        <w:div w:id="361828692">
          <w:marLeft w:val="0"/>
          <w:marRight w:val="0"/>
          <w:marTop w:val="0"/>
          <w:marBottom w:val="0"/>
          <w:divBdr>
            <w:top w:val="none" w:sz="0" w:space="0" w:color="auto"/>
            <w:left w:val="none" w:sz="0" w:space="0" w:color="auto"/>
            <w:bottom w:val="none" w:sz="0" w:space="0" w:color="auto"/>
            <w:right w:val="none" w:sz="0" w:space="0" w:color="auto"/>
          </w:divBdr>
          <w:divsChild>
            <w:div w:id="45417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73936">
      <w:bodyDiv w:val="1"/>
      <w:marLeft w:val="0"/>
      <w:marRight w:val="0"/>
      <w:marTop w:val="0"/>
      <w:marBottom w:val="0"/>
      <w:divBdr>
        <w:top w:val="none" w:sz="0" w:space="0" w:color="auto"/>
        <w:left w:val="none" w:sz="0" w:space="0" w:color="auto"/>
        <w:bottom w:val="none" w:sz="0" w:space="0" w:color="auto"/>
        <w:right w:val="none" w:sz="0" w:space="0" w:color="auto"/>
      </w:divBdr>
      <w:divsChild>
        <w:div w:id="544610488">
          <w:marLeft w:val="0"/>
          <w:marRight w:val="0"/>
          <w:marTop w:val="0"/>
          <w:marBottom w:val="0"/>
          <w:divBdr>
            <w:top w:val="none" w:sz="0" w:space="0" w:color="auto"/>
            <w:left w:val="none" w:sz="0" w:space="0" w:color="auto"/>
            <w:bottom w:val="none" w:sz="0" w:space="0" w:color="auto"/>
            <w:right w:val="none" w:sz="0" w:space="0" w:color="auto"/>
          </w:divBdr>
          <w:divsChild>
            <w:div w:id="419063829">
              <w:marLeft w:val="0"/>
              <w:marRight w:val="0"/>
              <w:marTop w:val="0"/>
              <w:marBottom w:val="0"/>
              <w:divBdr>
                <w:top w:val="none" w:sz="0" w:space="0" w:color="auto"/>
                <w:left w:val="none" w:sz="0" w:space="0" w:color="auto"/>
                <w:bottom w:val="none" w:sz="0" w:space="0" w:color="auto"/>
                <w:right w:val="none" w:sz="0" w:space="0" w:color="auto"/>
              </w:divBdr>
            </w:div>
            <w:div w:id="505100793">
              <w:marLeft w:val="0"/>
              <w:marRight w:val="0"/>
              <w:marTop w:val="0"/>
              <w:marBottom w:val="0"/>
              <w:divBdr>
                <w:top w:val="none" w:sz="0" w:space="0" w:color="auto"/>
                <w:left w:val="none" w:sz="0" w:space="0" w:color="auto"/>
                <w:bottom w:val="none" w:sz="0" w:space="0" w:color="auto"/>
                <w:right w:val="none" w:sz="0" w:space="0" w:color="auto"/>
              </w:divBdr>
            </w:div>
            <w:div w:id="62123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212406">
      <w:bodyDiv w:val="1"/>
      <w:marLeft w:val="0"/>
      <w:marRight w:val="0"/>
      <w:marTop w:val="0"/>
      <w:marBottom w:val="0"/>
      <w:divBdr>
        <w:top w:val="none" w:sz="0" w:space="0" w:color="auto"/>
        <w:left w:val="none" w:sz="0" w:space="0" w:color="auto"/>
        <w:bottom w:val="none" w:sz="0" w:space="0" w:color="auto"/>
        <w:right w:val="none" w:sz="0" w:space="0" w:color="auto"/>
      </w:divBdr>
      <w:divsChild>
        <w:div w:id="1349599533">
          <w:marLeft w:val="0"/>
          <w:marRight w:val="0"/>
          <w:marTop w:val="0"/>
          <w:marBottom w:val="0"/>
          <w:divBdr>
            <w:top w:val="none" w:sz="0" w:space="0" w:color="auto"/>
            <w:left w:val="none" w:sz="0" w:space="0" w:color="auto"/>
            <w:bottom w:val="none" w:sz="0" w:space="0" w:color="auto"/>
            <w:right w:val="none" w:sz="0" w:space="0" w:color="auto"/>
          </w:divBdr>
          <w:divsChild>
            <w:div w:id="222449866">
              <w:marLeft w:val="0"/>
              <w:marRight w:val="0"/>
              <w:marTop w:val="0"/>
              <w:marBottom w:val="0"/>
              <w:divBdr>
                <w:top w:val="none" w:sz="0" w:space="0" w:color="auto"/>
                <w:left w:val="none" w:sz="0" w:space="0" w:color="auto"/>
                <w:bottom w:val="none" w:sz="0" w:space="0" w:color="auto"/>
                <w:right w:val="none" w:sz="0" w:space="0" w:color="auto"/>
              </w:divBdr>
            </w:div>
            <w:div w:id="1228419009">
              <w:marLeft w:val="0"/>
              <w:marRight w:val="0"/>
              <w:marTop w:val="0"/>
              <w:marBottom w:val="0"/>
              <w:divBdr>
                <w:top w:val="none" w:sz="0" w:space="0" w:color="auto"/>
                <w:left w:val="none" w:sz="0" w:space="0" w:color="auto"/>
                <w:bottom w:val="none" w:sz="0" w:space="0" w:color="auto"/>
                <w:right w:val="none" w:sz="0" w:space="0" w:color="auto"/>
              </w:divBdr>
            </w:div>
            <w:div w:id="1416395837">
              <w:marLeft w:val="0"/>
              <w:marRight w:val="0"/>
              <w:marTop w:val="0"/>
              <w:marBottom w:val="0"/>
              <w:divBdr>
                <w:top w:val="none" w:sz="0" w:space="0" w:color="auto"/>
                <w:left w:val="none" w:sz="0" w:space="0" w:color="auto"/>
                <w:bottom w:val="none" w:sz="0" w:space="0" w:color="auto"/>
                <w:right w:val="none" w:sz="0" w:space="0" w:color="auto"/>
              </w:divBdr>
            </w:div>
            <w:div w:id="176549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51858">
      <w:bodyDiv w:val="1"/>
      <w:marLeft w:val="0"/>
      <w:marRight w:val="0"/>
      <w:marTop w:val="0"/>
      <w:marBottom w:val="0"/>
      <w:divBdr>
        <w:top w:val="none" w:sz="0" w:space="0" w:color="auto"/>
        <w:left w:val="none" w:sz="0" w:space="0" w:color="auto"/>
        <w:bottom w:val="none" w:sz="0" w:space="0" w:color="auto"/>
        <w:right w:val="none" w:sz="0" w:space="0" w:color="auto"/>
      </w:divBdr>
      <w:divsChild>
        <w:div w:id="989554027">
          <w:marLeft w:val="0"/>
          <w:marRight w:val="0"/>
          <w:marTop w:val="0"/>
          <w:marBottom w:val="0"/>
          <w:divBdr>
            <w:top w:val="none" w:sz="0" w:space="0" w:color="auto"/>
            <w:left w:val="none" w:sz="0" w:space="0" w:color="auto"/>
            <w:bottom w:val="none" w:sz="0" w:space="0" w:color="auto"/>
            <w:right w:val="none" w:sz="0" w:space="0" w:color="auto"/>
          </w:divBdr>
          <w:divsChild>
            <w:div w:id="343872004">
              <w:marLeft w:val="0"/>
              <w:marRight w:val="0"/>
              <w:marTop w:val="0"/>
              <w:marBottom w:val="0"/>
              <w:divBdr>
                <w:top w:val="none" w:sz="0" w:space="0" w:color="auto"/>
                <w:left w:val="none" w:sz="0" w:space="0" w:color="auto"/>
                <w:bottom w:val="none" w:sz="0" w:space="0" w:color="auto"/>
                <w:right w:val="none" w:sz="0" w:space="0" w:color="auto"/>
              </w:divBdr>
            </w:div>
            <w:div w:id="1611938976">
              <w:marLeft w:val="0"/>
              <w:marRight w:val="0"/>
              <w:marTop w:val="0"/>
              <w:marBottom w:val="0"/>
              <w:divBdr>
                <w:top w:val="none" w:sz="0" w:space="0" w:color="auto"/>
                <w:left w:val="none" w:sz="0" w:space="0" w:color="auto"/>
                <w:bottom w:val="none" w:sz="0" w:space="0" w:color="auto"/>
                <w:right w:val="none" w:sz="0" w:space="0" w:color="auto"/>
              </w:divBdr>
            </w:div>
            <w:div w:id="1687714164">
              <w:marLeft w:val="0"/>
              <w:marRight w:val="0"/>
              <w:marTop w:val="0"/>
              <w:marBottom w:val="0"/>
              <w:divBdr>
                <w:top w:val="none" w:sz="0" w:space="0" w:color="auto"/>
                <w:left w:val="none" w:sz="0" w:space="0" w:color="auto"/>
                <w:bottom w:val="none" w:sz="0" w:space="0" w:color="auto"/>
                <w:right w:val="none" w:sz="0" w:space="0" w:color="auto"/>
              </w:divBdr>
            </w:div>
            <w:div w:id="1925189609">
              <w:marLeft w:val="0"/>
              <w:marRight w:val="0"/>
              <w:marTop w:val="0"/>
              <w:marBottom w:val="0"/>
              <w:divBdr>
                <w:top w:val="none" w:sz="0" w:space="0" w:color="auto"/>
                <w:left w:val="none" w:sz="0" w:space="0" w:color="auto"/>
                <w:bottom w:val="none" w:sz="0" w:space="0" w:color="auto"/>
                <w:right w:val="none" w:sz="0" w:space="0" w:color="auto"/>
              </w:divBdr>
            </w:div>
            <w:div w:id="200149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246454">
      <w:bodyDiv w:val="1"/>
      <w:marLeft w:val="0"/>
      <w:marRight w:val="0"/>
      <w:marTop w:val="0"/>
      <w:marBottom w:val="0"/>
      <w:divBdr>
        <w:top w:val="none" w:sz="0" w:space="0" w:color="auto"/>
        <w:left w:val="none" w:sz="0" w:space="0" w:color="auto"/>
        <w:bottom w:val="none" w:sz="0" w:space="0" w:color="auto"/>
        <w:right w:val="none" w:sz="0" w:space="0" w:color="auto"/>
      </w:divBdr>
      <w:divsChild>
        <w:div w:id="964045179">
          <w:marLeft w:val="0"/>
          <w:marRight w:val="0"/>
          <w:marTop w:val="0"/>
          <w:marBottom w:val="0"/>
          <w:divBdr>
            <w:top w:val="none" w:sz="0" w:space="0" w:color="auto"/>
            <w:left w:val="none" w:sz="0" w:space="0" w:color="auto"/>
            <w:bottom w:val="none" w:sz="0" w:space="0" w:color="auto"/>
            <w:right w:val="none" w:sz="0" w:space="0" w:color="auto"/>
          </w:divBdr>
          <w:divsChild>
            <w:div w:id="206798486">
              <w:marLeft w:val="0"/>
              <w:marRight w:val="0"/>
              <w:marTop w:val="0"/>
              <w:marBottom w:val="0"/>
              <w:divBdr>
                <w:top w:val="none" w:sz="0" w:space="0" w:color="auto"/>
                <w:left w:val="none" w:sz="0" w:space="0" w:color="auto"/>
                <w:bottom w:val="none" w:sz="0" w:space="0" w:color="auto"/>
                <w:right w:val="none" w:sz="0" w:space="0" w:color="auto"/>
              </w:divBdr>
            </w:div>
            <w:div w:id="1647934616">
              <w:marLeft w:val="0"/>
              <w:marRight w:val="0"/>
              <w:marTop w:val="0"/>
              <w:marBottom w:val="0"/>
              <w:divBdr>
                <w:top w:val="none" w:sz="0" w:space="0" w:color="auto"/>
                <w:left w:val="none" w:sz="0" w:space="0" w:color="auto"/>
                <w:bottom w:val="none" w:sz="0" w:space="0" w:color="auto"/>
                <w:right w:val="none" w:sz="0" w:space="0" w:color="auto"/>
              </w:divBdr>
            </w:div>
            <w:div w:id="1775242162">
              <w:marLeft w:val="0"/>
              <w:marRight w:val="0"/>
              <w:marTop w:val="0"/>
              <w:marBottom w:val="0"/>
              <w:divBdr>
                <w:top w:val="none" w:sz="0" w:space="0" w:color="auto"/>
                <w:left w:val="none" w:sz="0" w:space="0" w:color="auto"/>
                <w:bottom w:val="none" w:sz="0" w:space="0" w:color="auto"/>
                <w:right w:val="none" w:sz="0" w:space="0" w:color="auto"/>
              </w:divBdr>
            </w:div>
            <w:div w:id="177933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Developing Effective Intervention Plans for Alternative Education</vt:lpstr>
    </vt:vector>
  </TitlesOfParts>
  <Company>MSD Pike Township</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Developing Effective Intervention Plans for Alternative Education</dc:title>
  <dc:creator>Chelsie Mann</dc:creator>
  <cp:lastModifiedBy>Nhan H Nguyen</cp:lastModifiedBy>
  <cp:revision>2</cp:revision>
  <dcterms:created xsi:type="dcterms:W3CDTF">2015-09-25T15:18:00Z</dcterms:created>
  <dcterms:modified xsi:type="dcterms:W3CDTF">2015-09-25T15:18:00Z</dcterms:modified>
</cp:coreProperties>
</file>