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28B99A" w14:textId="77777777" w:rsidR="00DF4022" w:rsidRDefault="00DF4022" w:rsidP="00DF4022">
      <w:pPr>
        <w:spacing w:after="360"/>
        <w:rPr>
          <w:rFonts w:ascii="Arial" w:hAnsi="Arial" w:cs="Arial"/>
          <w:b/>
          <w:sz w:val="28"/>
          <w:szCs w:val="28"/>
        </w:rPr>
      </w:pPr>
      <w:r>
        <w:rPr>
          <w:noProof/>
        </w:rPr>
        <w:drawing>
          <wp:anchor distT="0" distB="0" distL="114300" distR="114300" simplePos="0" relativeHeight="251658240" behindDoc="0" locked="0" layoutInCell="1" allowOverlap="1" wp14:anchorId="1F40A2CF" wp14:editId="5C718B2E">
            <wp:simplePos x="0" y="0"/>
            <wp:positionH relativeFrom="margin">
              <wp:align>left</wp:align>
            </wp:positionH>
            <wp:positionV relativeFrom="paragraph">
              <wp:posOffset>-170815</wp:posOffset>
            </wp:positionV>
            <wp:extent cx="1962150" cy="1120790"/>
            <wp:effectExtent l="0" t="0" r="0" b="3175"/>
            <wp:wrapNone/>
            <wp:docPr id="3" name="Picture 3" title="IDO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iginal%20Torch%20Bran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8405" cy="1124363"/>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r>
      <w:r>
        <w:tab/>
      </w:r>
      <w:r w:rsidR="00C44EFD">
        <w:t xml:space="preserve">      </w:t>
      </w:r>
      <w:r w:rsidRPr="00DF4022">
        <w:rPr>
          <w:rFonts w:ascii="Arial" w:hAnsi="Arial" w:cs="Arial"/>
          <w:b/>
          <w:sz w:val="28"/>
          <w:szCs w:val="28"/>
        </w:rPr>
        <w:t>Graduation Waiver School Action Plan</w:t>
      </w:r>
    </w:p>
    <w:p w14:paraId="326512E7" w14:textId="77777777" w:rsidR="00DF4022" w:rsidRPr="00DF4022" w:rsidRDefault="00DF4022" w:rsidP="00DF4022">
      <w:pPr>
        <w:spacing w:after="360"/>
        <w:rPr>
          <w:rFonts w:ascii="Arial" w:hAnsi="Arial" w:cs="Arial"/>
          <w:sz w:val="24"/>
          <w:szCs w:val="24"/>
        </w:rPr>
      </w:pP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w:t>
      </w:r>
      <w:r w:rsidR="003A181A">
        <w:rPr>
          <w:rFonts w:ascii="Arial" w:hAnsi="Arial" w:cs="Arial"/>
          <w:b/>
          <w:sz w:val="28"/>
          <w:szCs w:val="28"/>
        </w:rPr>
        <w:tab/>
      </w:r>
      <w:r>
        <w:rPr>
          <w:rFonts w:ascii="Arial" w:hAnsi="Arial" w:cs="Arial"/>
          <w:b/>
          <w:sz w:val="28"/>
          <w:szCs w:val="28"/>
        </w:rPr>
        <w:t xml:space="preserve"> </w:t>
      </w:r>
      <w:r w:rsidR="00C44EFD">
        <w:rPr>
          <w:rFonts w:ascii="Arial" w:hAnsi="Arial" w:cs="Arial"/>
          <w:sz w:val="24"/>
          <w:szCs w:val="24"/>
        </w:rPr>
        <w:t xml:space="preserve">School Year:__________ </w:t>
      </w:r>
      <w:r w:rsidR="003A181A">
        <w:rPr>
          <w:rFonts w:ascii="Arial" w:hAnsi="Arial" w:cs="Arial"/>
          <w:sz w:val="24"/>
          <w:szCs w:val="24"/>
        </w:rPr>
        <w:tab/>
      </w:r>
      <w:r w:rsidR="00C44EFD">
        <w:rPr>
          <w:rFonts w:ascii="Arial" w:hAnsi="Arial" w:cs="Arial"/>
          <w:sz w:val="24"/>
          <w:szCs w:val="24"/>
        </w:rPr>
        <w:t xml:space="preserve"> </w:t>
      </w:r>
      <w:r w:rsidR="003A181A">
        <w:rPr>
          <w:rFonts w:ascii="Arial" w:hAnsi="Arial" w:cs="Arial"/>
          <w:sz w:val="24"/>
          <w:szCs w:val="24"/>
        </w:rPr>
        <w:tab/>
        <w:t xml:space="preserve">   </w:t>
      </w:r>
      <w:r w:rsidR="003A181A">
        <w:rPr>
          <w:rFonts w:ascii="Arial" w:hAnsi="Arial" w:cs="Arial"/>
          <w:sz w:val="24"/>
          <w:szCs w:val="24"/>
        </w:rPr>
        <w:tab/>
        <w:t xml:space="preserve"> </w:t>
      </w:r>
      <w:r w:rsidRPr="00DF4022">
        <w:rPr>
          <w:rFonts w:ascii="Arial" w:hAnsi="Arial" w:cs="Arial"/>
          <w:sz w:val="24"/>
          <w:szCs w:val="24"/>
        </w:rPr>
        <w:t>School</w:t>
      </w:r>
      <w:r w:rsidR="00C44EFD">
        <w:rPr>
          <w:rFonts w:ascii="Arial" w:hAnsi="Arial" w:cs="Arial"/>
          <w:sz w:val="24"/>
          <w:szCs w:val="24"/>
        </w:rPr>
        <w:t xml:space="preserve"> D</w:t>
      </w:r>
      <w:r w:rsidRPr="00DF4022">
        <w:rPr>
          <w:rFonts w:ascii="Arial" w:hAnsi="Arial" w:cs="Arial"/>
          <w:sz w:val="24"/>
          <w:szCs w:val="24"/>
        </w:rPr>
        <w:t>istrict:_____</w:t>
      </w:r>
      <w:r w:rsidR="003A181A">
        <w:rPr>
          <w:rFonts w:ascii="Arial" w:hAnsi="Arial" w:cs="Arial"/>
          <w:sz w:val="24"/>
          <w:szCs w:val="24"/>
        </w:rPr>
        <w:t>________</w:t>
      </w:r>
      <w:r w:rsidRPr="00DF4022">
        <w:rPr>
          <w:rFonts w:ascii="Arial" w:hAnsi="Arial" w:cs="Arial"/>
          <w:sz w:val="24"/>
          <w:szCs w:val="24"/>
        </w:rPr>
        <w:t>__________</w:t>
      </w:r>
      <w:r>
        <w:rPr>
          <w:rFonts w:ascii="Arial" w:hAnsi="Arial" w:cs="Arial"/>
          <w:sz w:val="24"/>
          <w:szCs w:val="24"/>
        </w:rPr>
        <w:t>_____</w:t>
      </w:r>
      <w:r w:rsidRPr="00DF4022">
        <w:rPr>
          <w:rFonts w:ascii="Arial" w:hAnsi="Arial" w:cs="Arial"/>
          <w:sz w:val="24"/>
          <w:szCs w:val="24"/>
        </w:rPr>
        <w:t xml:space="preserve">_   </w:t>
      </w:r>
    </w:p>
    <w:p w14:paraId="6A92E61B" w14:textId="77777777" w:rsidR="00DF4022" w:rsidRPr="00DF4022" w:rsidRDefault="00C44EFD" w:rsidP="00DF4022">
      <w:pPr>
        <w:spacing w:after="36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3A181A">
        <w:rPr>
          <w:rFonts w:ascii="Arial" w:hAnsi="Arial" w:cs="Arial"/>
          <w:sz w:val="24"/>
          <w:szCs w:val="24"/>
        </w:rPr>
        <w:tab/>
      </w:r>
      <w:r>
        <w:rPr>
          <w:rFonts w:ascii="Arial" w:hAnsi="Arial" w:cs="Arial"/>
          <w:sz w:val="24"/>
          <w:szCs w:val="24"/>
        </w:rPr>
        <w:t xml:space="preserve"> </w:t>
      </w:r>
      <w:r w:rsidR="00DF4022" w:rsidRPr="00DF4022">
        <w:rPr>
          <w:rFonts w:ascii="Arial" w:hAnsi="Arial" w:cs="Arial"/>
          <w:sz w:val="24"/>
          <w:szCs w:val="24"/>
        </w:rPr>
        <w:t>School</w:t>
      </w:r>
      <w:r>
        <w:rPr>
          <w:rFonts w:ascii="Arial" w:hAnsi="Arial" w:cs="Arial"/>
          <w:sz w:val="24"/>
          <w:szCs w:val="24"/>
        </w:rPr>
        <w:t xml:space="preserve"> Name:______________</w:t>
      </w:r>
      <w:r w:rsidR="003A181A">
        <w:rPr>
          <w:rFonts w:ascii="Arial" w:hAnsi="Arial" w:cs="Arial"/>
          <w:sz w:val="24"/>
          <w:szCs w:val="24"/>
        </w:rPr>
        <w:t>____</w:t>
      </w:r>
      <w:r>
        <w:rPr>
          <w:rFonts w:ascii="Arial" w:hAnsi="Arial" w:cs="Arial"/>
          <w:sz w:val="24"/>
          <w:szCs w:val="24"/>
        </w:rPr>
        <w:t>__  Princ</w:t>
      </w:r>
      <w:r w:rsidR="00DF4022">
        <w:rPr>
          <w:rFonts w:ascii="Arial" w:hAnsi="Arial" w:cs="Arial"/>
          <w:sz w:val="24"/>
          <w:szCs w:val="24"/>
        </w:rPr>
        <w:t>ipal:__________</w:t>
      </w:r>
      <w:r w:rsidR="003A181A">
        <w:rPr>
          <w:rFonts w:ascii="Arial" w:hAnsi="Arial" w:cs="Arial"/>
          <w:sz w:val="24"/>
          <w:szCs w:val="24"/>
        </w:rPr>
        <w:t>________________</w:t>
      </w:r>
      <w:r w:rsidR="00DF4022">
        <w:rPr>
          <w:rFonts w:ascii="Arial" w:hAnsi="Arial" w:cs="Arial"/>
          <w:sz w:val="24"/>
          <w:szCs w:val="24"/>
        </w:rPr>
        <w:t>_______</w:t>
      </w:r>
      <w:r w:rsidR="00DF4022" w:rsidRPr="00DF4022">
        <w:rPr>
          <w:rFonts w:ascii="Arial" w:hAnsi="Arial" w:cs="Arial"/>
          <w:sz w:val="24"/>
          <w:szCs w:val="24"/>
        </w:rPr>
        <w:tab/>
      </w:r>
      <w:r w:rsidR="00DF4022" w:rsidRPr="00DF4022">
        <w:rPr>
          <w:rFonts w:ascii="Arial" w:hAnsi="Arial" w:cs="Arial"/>
          <w:sz w:val="24"/>
          <w:szCs w:val="24"/>
        </w:rPr>
        <w:tab/>
      </w:r>
    </w:p>
    <w:p w14:paraId="7475952B" w14:textId="39CCD6DA" w:rsidR="00A1029A" w:rsidRDefault="00DF4022" w:rsidP="003306B0">
      <w:pPr>
        <w:pStyle w:val="ListParagraph"/>
        <w:numPr>
          <w:ilvl w:val="0"/>
          <w:numId w:val="4"/>
        </w:numPr>
        <w:rPr>
          <w:rFonts w:ascii="Arial" w:hAnsi="Arial" w:cs="Arial"/>
          <w:b/>
          <w:sz w:val="28"/>
          <w:szCs w:val="28"/>
        </w:rPr>
      </w:pPr>
      <w:r w:rsidRPr="006C2EB8">
        <w:rPr>
          <w:rFonts w:ascii="Arial" w:hAnsi="Arial" w:cs="Arial"/>
          <w:b/>
          <w:sz w:val="28"/>
          <w:szCs w:val="28"/>
        </w:rPr>
        <w:t>Data</w:t>
      </w:r>
    </w:p>
    <w:p w14:paraId="3523924B" w14:textId="4F81D261" w:rsidR="006C2EB8" w:rsidRPr="00A1029A" w:rsidRDefault="005013A8">
      <w:pPr>
        <w:ind w:left="360"/>
        <w:rPr>
          <w:rFonts w:ascii="Arial" w:hAnsi="Arial" w:cs="Arial"/>
          <w:i/>
          <w:color w:val="1E1E1E"/>
          <w:sz w:val="24"/>
          <w:szCs w:val="24"/>
          <w:lang w:val="en"/>
        </w:rPr>
      </w:pPr>
      <w:r w:rsidRPr="00A1029A">
        <w:rPr>
          <w:rFonts w:ascii="Arial" w:hAnsi="Arial" w:cs="Arial"/>
          <w:i/>
          <w:color w:val="1E1E1E"/>
          <w:sz w:val="24"/>
          <w:szCs w:val="24"/>
          <w:lang w:val="en"/>
        </w:rPr>
        <w:t xml:space="preserve">Schools must be explicit in the data they are using to identify the areas of concern and particular student subgroups that will be impacted. </w:t>
      </w:r>
    </w:p>
    <w:p w14:paraId="31CC868A" w14:textId="0EC75203" w:rsidR="005013A8" w:rsidRDefault="006C2EB8" w:rsidP="003306B0">
      <w:pPr>
        <w:pStyle w:val="ListParagraph"/>
        <w:numPr>
          <w:ilvl w:val="0"/>
          <w:numId w:val="2"/>
        </w:numPr>
        <w:rPr>
          <w:rFonts w:ascii="Arial" w:hAnsi="Arial" w:cs="Arial"/>
          <w:i/>
          <w:color w:val="1E1E1E"/>
          <w:sz w:val="24"/>
          <w:szCs w:val="24"/>
          <w:lang w:val="en"/>
        </w:rPr>
      </w:pPr>
      <w:r w:rsidRPr="006C2EB8">
        <w:rPr>
          <w:rFonts w:ascii="Arial" w:hAnsi="Arial" w:cs="Arial"/>
          <w:b/>
          <w:color w:val="1E1E1E"/>
          <w:sz w:val="24"/>
          <w:szCs w:val="24"/>
          <w:lang w:val="en"/>
        </w:rPr>
        <w:t>Data Summary</w:t>
      </w:r>
      <w:r>
        <w:rPr>
          <w:rFonts w:ascii="Arial" w:hAnsi="Arial" w:cs="Arial"/>
          <w:i/>
          <w:color w:val="1E1E1E"/>
          <w:sz w:val="24"/>
          <w:szCs w:val="24"/>
          <w:lang w:val="en"/>
        </w:rPr>
        <w:t>: Please provide a summary of your graduation and waiver data over the last three years, included but not limited to the number and percentage of graduates and the number and percentage of waivers given, disaggregated by type (Evidence and Work-Readiness).</w:t>
      </w:r>
      <w:bookmarkStart w:id="0" w:name="_GoBack"/>
      <w:bookmarkEnd w:id="0"/>
    </w:p>
    <w:tbl>
      <w:tblPr>
        <w:tblStyle w:val="TableGrid"/>
        <w:tblW w:w="0" w:type="auto"/>
        <w:tblInd w:w="720" w:type="dxa"/>
        <w:tblLook w:val="04A0" w:firstRow="1" w:lastRow="0" w:firstColumn="1" w:lastColumn="0" w:noHBand="0" w:noVBand="1"/>
        <w:tblCaption w:val="Data Summary"/>
      </w:tblPr>
      <w:tblGrid>
        <w:gridCol w:w="1615"/>
        <w:gridCol w:w="1530"/>
        <w:gridCol w:w="1710"/>
        <w:gridCol w:w="1620"/>
        <w:gridCol w:w="2340"/>
        <w:gridCol w:w="2250"/>
        <w:gridCol w:w="1980"/>
      </w:tblGrid>
      <w:tr w:rsidR="001D784E" w14:paraId="701822BC" w14:textId="77777777" w:rsidTr="00BD4A4B">
        <w:trPr>
          <w:tblHeader/>
        </w:trPr>
        <w:tc>
          <w:tcPr>
            <w:tcW w:w="1615" w:type="dxa"/>
            <w:shd w:val="clear" w:color="auto" w:fill="D9D9D9" w:themeFill="background1" w:themeFillShade="D9"/>
            <w:vAlign w:val="center"/>
          </w:tcPr>
          <w:p w14:paraId="738B7816" w14:textId="77777777" w:rsidR="001D784E" w:rsidRDefault="001D784E" w:rsidP="00043F0D">
            <w:pPr>
              <w:pStyle w:val="ListParagraph"/>
              <w:ind w:left="0"/>
              <w:jc w:val="center"/>
              <w:rPr>
                <w:rFonts w:ascii="Arial" w:hAnsi="Arial" w:cs="Arial"/>
                <w:b/>
                <w:color w:val="1E1E1E"/>
                <w:sz w:val="24"/>
                <w:szCs w:val="24"/>
                <w:lang w:val="en"/>
              </w:rPr>
            </w:pPr>
            <w:r>
              <w:rPr>
                <w:rFonts w:ascii="Arial" w:hAnsi="Arial" w:cs="Arial"/>
                <w:b/>
                <w:color w:val="1E1E1E"/>
                <w:sz w:val="24"/>
                <w:szCs w:val="24"/>
                <w:lang w:val="en"/>
              </w:rPr>
              <w:t>Cohort Year</w:t>
            </w:r>
          </w:p>
        </w:tc>
        <w:tc>
          <w:tcPr>
            <w:tcW w:w="1530" w:type="dxa"/>
            <w:shd w:val="clear" w:color="auto" w:fill="D9D9D9" w:themeFill="background1" w:themeFillShade="D9"/>
            <w:vAlign w:val="center"/>
          </w:tcPr>
          <w:p w14:paraId="488ADBCD" w14:textId="77777777" w:rsidR="001D784E" w:rsidRDefault="001D784E" w:rsidP="00043F0D">
            <w:pPr>
              <w:pStyle w:val="ListParagraph"/>
              <w:ind w:left="0"/>
              <w:jc w:val="center"/>
              <w:rPr>
                <w:rFonts w:ascii="Arial" w:hAnsi="Arial" w:cs="Arial"/>
                <w:b/>
                <w:color w:val="1E1E1E"/>
                <w:sz w:val="24"/>
                <w:szCs w:val="24"/>
                <w:lang w:val="en"/>
              </w:rPr>
            </w:pPr>
            <w:r>
              <w:rPr>
                <w:rFonts w:ascii="Arial" w:hAnsi="Arial" w:cs="Arial"/>
                <w:b/>
                <w:color w:val="1E1E1E"/>
                <w:sz w:val="24"/>
                <w:szCs w:val="24"/>
                <w:lang w:val="en"/>
              </w:rPr>
              <w:t>Number in Cohort</w:t>
            </w:r>
          </w:p>
        </w:tc>
        <w:tc>
          <w:tcPr>
            <w:tcW w:w="1710" w:type="dxa"/>
            <w:shd w:val="clear" w:color="auto" w:fill="D9D9D9" w:themeFill="background1" w:themeFillShade="D9"/>
            <w:vAlign w:val="center"/>
          </w:tcPr>
          <w:p w14:paraId="121F3266" w14:textId="77777777" w:rsidR="001D784E" w:rsidRDefault="001D784E" w:rsidP="00043F0D">
            <w:pPr>
              <w:pStyle w:val="ListParagraph"/>
              <w:ind w:left="0"/>
              <w:jc w:val="center"/>
              <w:rPr>
                <w:rFonts w:ascii="Arial" w:hAnsi="Arial" w:cs="Arial"/>
                <w:b/>
                <w:color w:val="1E1E1E"/>
                <w:sz w:val="24"/>
                <w:szCs w:val="24"/>
                <w:lang w:val="en"/>
              </w:rPr>
            </w:pPr>
            <w:r>
              <w:rPr>
                <w:rFonts w:ascii="Arial" w:hAnsi="Arial" w:cs="Arial"/>
                <w:b/>
                <w:color w:val="1E1E1E"/>
                <w:sz w:val="24"/>
                <w:szCs w:val="24"/>
                <w:lang w:val="en"/>
              </w:rPr>
              <w:t>Number of Graduates</w:t>
            </w:r>
          </w:p>
        </w:tc>
        <w:tc>
          <w:tcPr>
            <w:tcW w:w="1620" w:type="dxa"/>
            <w:shd w:val="clear" w:color="auto" w:fill="D9D9D9" w:themeFill="background1" w:themeFillShade="D9"/>
            <w:vAlign w:val="center"/>
          </w:tcPr>
          <w:p w14:paraId="51DD2E3F" w14:textId="77777777" w:rsidR="001D784E" w:rsidRDefault="001D784E" w:rsidP="00043F0D">
            <w:pPr>
              <w:pStyle w:val="ListParagraph"/>
              <w:ind w:left="0"/>
              <w:jc w:val="center"/>
              <w:rPr>
                <w:rFonts w:ascii="Arial" w:hAnsi="Arial" w:cs="Arial"/>
                <w:b/>
                <w:color w:val="1E1E1E"/>
                <w:sz w:val="24"/>
                <w:szCs w:val="24"/>
                <w:lang w:val="en"/>
              </w:rPr>
            </w:pPr>
            <w:r>
              <w:rPr>
                <w:rFonts w:ascii="Arial" w:hAnsi="Arial" w:cs="Arial"/>
                <w:b/>
                <w:color w:val="1E1E1E"/>
                <w:sz w:val="24"/>
                <w:szCs w:val="24"/>
                <w:lang w:val="en"/>
              </w:rPr>
              <w:t>Graduation Rate</w:t>
            </w:r>
          </w:p>
        </w:tc>
        <w:tc>
          <w:tcPr>
            <w:tcW w:w="2340" w:type="dxa"/>
            <w:shd w:val="clear" w:color="auto" w:fill="D9D9D9" w:themeFill="background1" w:themeFillShade="D9"/>
          </w:tcPr>
          <w:p w14:paraId="2D4413C2" w14:textId="77777777" w:rsidR="001D784E" w:rsidRDefault="001D784E" w:rsidP="00043F0D">
            <w:pPr>
              <w:pStyle w:val="ListParagraph"/>
              <w:ind w:left="0"/>
              <w:jc w:val="center"/>
              <w:rPr>
                <w:rFonts w:ascii="Arial" w:hAnsi="Arial" w:cs="Arial"/>
                <w:b/>
                <w:color w:val="1E1E1E"/>
                <w:sz w:val="24"/>
                <w:szCs w:val="24"/>
                <w:lang w:val="en"/>
              </w:rPr>
            </w:pPr>
            <w:r>
              <w:rPr>
                <w:rFonts w:ascii="Arial" w:hAnsi="Arial" w:cs="Arial"/>
                <w:b/>
                <w:color w:val="1E1E1E"/>
                <w:sz w:val="24"/>
                <w:szCs w:val="24"/>
                <w:lang w:val="en"/>
              </w:rPr>
              <w:t>Number of Evidence-Based Waivers</w:t>
            </w:r>
          </w:p>
        </w:tc>
        <w:tc>
          <w:tcPr>
            <w:tcW w:w="2250" w:type="dxa"/>
            <w:shd w:val="clear" w:color="auto" w:fill="D9D9D9" w:themeFill="background1" w:themeFillShade="D9"/>
            <w:vAlign w:val="center"/>
          </w:tcPr>
          <w:p w14:paraId="27B6D065" w14:textId="77777777" w:rsidR="001D784E" w:rsidRDefault="001D784E" w:rsidP="00043F0D">
            <w:pPr>
              <w:pStyle w:val="ListParagraph"/>
              <w:ind w:left="0"/>
              <w:jc w:val="center"/>
              <w:rPr>
                <w:rFonts w:ascii="Arial" w:hAnsi="Arial" w:cs="Arial"/>
                <w:b/>
                <w:color w:val="1E1E1E"/>
                <w:sz w:val="24"/>
                <w:szCs w:val="24"/>
                <w:lang w:val="en"/>
              </w:rPr>
            </w:pPr>
            <w:r>
              <w:rPr>
                <w:rFonts w:ascii="Arial" w:hAnsi="Arial" w:cs="Arial"/>
                <w:b/>
                <w:color w:val="1E1E1E"/>
                <w:sz w:val="24"/>
                <w:szCs w:val="24"/>
                <w:lang w:val="en"/>
              </w:rPr>
              <w:t>Number of Work-Readiness Waivers</w:t>
            </w:r>
          </w:p>
        </w:tc>
        <w:tc>
          <w:tcPr>
            <w:tcW w:w="1980" w:type="dxa"/>
            <w:shd w:val="clear" w:color="auto" w:fill="D9D9D9" w:themeFill="background1" w:themeFillShade="D9"/>
            <w:vAlign w:val="center"/>
          </w:tcPr>
          <w:p w14:paraId="2B658125" w14:textId="77777777" w:rsidR="001D784E" w:rsidRDefault="001D784E" w:rsidP="00043F0D">
            <w:pPr>
              <w:pStyle w:val="ListParagraph"/>
              <w:ind w:left="0"/>
              <w:jc w:val="center"/>
              <w:rPr>
                <w:rFonts w:ascii="Arial" w:hAnsi="Arial" w:cs="Arial"/>
                <w:b/>
                <w:color w:val="1E1E1E"/>
                <w:sz w:val="24"/>
                <w:szCs w:val="24"/>
                <w:lang w:val="en"/>
              </w:rPr>
            </w:pPr>
            <w:r>
              <w:rPr>
                <w:rFonts w:ascii="Arial" w:hAnsi="Arial" w:cs="Arial"/>
                <w:b/>
                <w:color w:val="1E1E1E"/>
                <w:sz w:val="24"/>
                <w:szCs w:val="24"/>
                <w:lang w:val="en"/>
              </w:rPr>
              <w:t>Waiver Rate for Graduates</w:t>
            </w:r>
          </w:p>
        </w:tc>
      </w:tr>
      <w:tr w:rsidR="001D784E" w14:paraId="12900AFA" w14:textId="77777777" w:rsidTr="00BD4A4B">
        <w:trPr>
          <w:tblHeader/>
        </w:trPr>
        <w:tc>
          <w:tcPr>
            <w:tcW w:w="1615" w:type="dxa"/>
          </w:tcPr>
          <w:p w14:paraId="68F96C46" w14:textId="6BE6CE57" w:rsidR="001D784E" w:rsidRDefault="001D784E" w:rsidP="00043F0D">
            <w:pPr>
              <w:pStyle w:val="ListParagraph"/>
              <w:ind w:left="0"/>
              <w:jc w:val="center"/>
              <w:rPr>
                <w:rFonts w:ascii="Arial" w:hAnsi="Arial" w:cs="Arial"/>
                <w:b/>
                <w:color w:val="1E1E1E"/>
                <w:sz w:val="24"/>
                <w:szCs w:val="24"/>
                <w:lang w:val="en"/>
              </w:rPr>
            </w:pPr>
          </w:p>
        </w:tc>
        <w:tc>
          <w:tcPr>
            <w:tcW w:w="1530" w:type="dxa"/>
          </w:tcPr>
          <w:p w14:paraId="43BB9B83" w14:textId="4DE1D64B" w:rsidR="001D784E" w:rsidRDefault="001D784E" w:rsidP="00043F0D">
            <w:pPr>
              <w:pStyle w:val="ListParagraph"/>
              <w:ind w:left="0"/>
              <w:jc w:val="center"/>
              <w:rPr>
                <w:rFonts w:ascii="Arial" w:hAnsi="Arial" w:cs="Arial"/>
                <w:b/>
                <w:color w:val="1E1E1E"/>
                <w:sz w:val="24"/>
                <w:szCs w:val="24"/>
                <w:lang w:val="en"/>
              </w:rPr>
            </w:pPr>
          </w:p>
        </w:tc>
        <w:tc>
          <w:tcPr>
            <w:tcW w:w="1710" w:type="dxa"/>
          </w:tcPr>
          <w:p w14:paraId="0F49C184" w14:textId="1DD6A0C1" w:rsidR="001D784E" w:rsidRDefault="001D784E" w:rsidP="00043F0D">
            <w:pPr>
              <w:pStyle w:val="ListParagraph"/>
              <w:ind w:left="0"/>
              <w:jc w:val="center"/>
              <w:rPr>
                <w:rFonts w:ascii="Arial" w:hAnsi="Arial" w:cs="Arial"/>
                <w:b/>
                <w:color w:val="1E1E1E"/>
                <w:sz w:val="24"/>
                <w:szCs w:val="24"/>
                <w:lang w:val="en"/>
              </w:rPr>
            </w:pPr>
          </w:p>
        </w:tc>
        <w:tc>
          <w:tcPr>
            <w:tcW w:w="1620" w:type="dxa"/>
          </w:tcPr>
          <w:p w14:paraId="1B919F06" w14:textId="511B4298" w:rsidR="001D784E" w:rsidRDefault="001D784E" w:rsidP="00043F0D">
            <w:pPr>
              <w:pStyle w:val="ListParagraph"/>
              <w:ind w:left="0"/>
              <w:jc w:val="center"/>
              <w:rPr>
                <w:rFonts w:ascii="Arial" w:hAnsi="Arial" w:cs="Arial"/>
                <w:b/>
                <w:color w:val="1E1E1E"/>
                <w:sz w:val="24"/>
                <w:szCs w:val="24"/>
                <w:lang w:val="en"/>
              </w:rPr>
            </w:pPr>
          </w:p>
        </w:tc>
        <w:tc>
          <w:tcPr>
            <w:tcW w:w="2340" w:type="dxa"/>
          </w:tcPr>
          <w:p w14:paraId="3C8E7A41" w14:textId="73D51889" w:rsidR="001D784E" w:rsidRDefault="001D784E" w:rsidP="00043F0D">
            <w:pPr>
              <w:pStyle w:val="ListParagraph"/>
              <w:ind w:left="0"/>
              <w:jc w:val="center"/>
              <w:rPr>
                <w:rFonts w:ascii="Arial" w:hAnsi="Arial" w:cs="Arial"/>
                <w:b/>
                <w:color w:val="1E1E1E"/>
                <w:sz w:val="24"/>
                <w:szCs w:val="24"/>
                <w:lang w:val="en"/>
              </w:rPr>
            </w:pPr>
          </w:p>
        </w:tc>
        <w:tc>
          <w:tcPr>
            <w:tcW w:w="2250" w:type="dxa"/>
          </w:tcPr>
          <w:p w14:paraId="40F4D79F" w14:textId="41AF0EBC" w:rsidR="001D784E" w:rsidRDefault="001D784E" w:rsidP="00043F0D">
            <w:pPr>
              <w:pStyle w:val="ListParagraph"/>
              <w:ind w:left="0"/>
              <w:jc w:val="center"/>
              <w:rPr>
                <w:rFonts w:ascii="Arial" w:hAnsi="Arial" w:cs="Arial"/>
                <w:b/>
                <w:color w:val="1E1E1E"/>
                <w:sz w:val="24"/>
                <w:szCs w:val="24"/>
                <w:lang w:val="en"/>
              </w:rPr>
            </w:pPr>
          </w:p>
        </w:tc>
        <w:tc>
          <w:tcPr>
            <w:tcW w:w="1980" w:type="dxa"/>
          </w:tcPr>
          <w:p w14:paraId="0C00B798" w14:textId="7AFFC82B" w:rsidR="001D784E" w:rsidRDefault="001D784E" w:rsidP="00043F0D">
            <w:pPr>
              <w:pStyle w:val="ListParagraph"/>
              <w:ind w:left="0"/>
              <w:jc w:val="center"/>
              <w:rPr>
                <w:rFonts w:ascii="Arial" w:hAnsi="Arial" w:cs="Arial"/>
                <w:b/>
                <w:color w:val="1E1E1E"/>
                <w:sz w:val="24"/>
                <w:szCs w:val="24"/>
                <w:lang w:val="en"/>
              </w:rPr>
            </w:pPr>
          </w:p>
        </w:tc>
      </w:tr>
      <w:tr w:rsidR="001D784E" w14:paraId="11D367F5" w14:textId="77777777" w:rsidTr="00BD4A4B">
        <w:trPr>
          <w:tblHeader/>
        </w:trPr>
        <w:tc>
          <w:tcPr>
            <w:tcW w:w="1615" w:type="dxa"/>
          </w:tcPr>
          <w:p w14:paraId="3B01DA9C" w14:textId="1D1EB299" w:rsidR="001D784E" w:rsidRDefault="001D784E" w:rsidP="00043F0D">
            <w:pPr>
              <w:pStyle w:val="ListParagraph"/>
              <w:ind w:left="0"/>
              <w:jc w:val="center"/>
              <w:rPr>
                <w:rFonts w:ascii="Arial" w:hAnsi="Arial" w:cs="Arial"/>
                <w:b/>
                <w:color w:val="1E1E1E"/>
                <w:sz w:val="24"/>
                <w:szCs w:val="24"/>
                <w:lang w:val="en"/>
              </w:rPr>
            </w:pPr>
          </w:p>
        </w:tc>
        <w:tc>
          <w:tcPr>
            <w:tcW w:w="1530" w:type="dxa"/>
          </w:tcPr>
          <w:p w14:paraId="512C5894" w14:textId="39A2297F" w:rsidR="001D784E" w:rsidRDefault="001D784E" w:rsidP="00043F0D">
            <w:pPr>
              <w:pStyle w:val="ListParagraph"/>
              <w:ind w:left="0"/>
              <w:jc w:val="center"/>
              <w:rPr>
                <w:rFonts w:ascii="Arial" w:hAnsi="Arial" w:cs="Arial"/>
                <w:b/>
                <w:color w:val="1E1E1E"/>
                <w:sz w:val="24"/>
                <w:szCs w:val="24"/>
                <w:lang w:val="en"/>
              </w:rPr>
            </w:pPr>
          </w:p>
        </w:tc>
        <w:tc>
          <w:tcPr>
            <w:tcW w:w="1710" w:type="dxa"/>
          </w:tcPr>
          <w:p w14:paraId="2D4F11AA" w14:textId="3D8BDCCB" w:rsidR="001D784E" w:rsidRDefault="001D784E" w:rsidP="00043F0D">
            <w:pPr>
              <w:pStyle w:val="ListParagraph"/>
              <w:ind w:left="0"/>
              <w:jc w:val="center"/>
              <w:rPr>
                <w:rFonts w:ascii="Arial" w:hAnsi="Arial" w:cs="Arial"/>
                <w:b/>
                <w:color w:val="1E1E1E"/>
                <w:sz w:val="24"/>
                <w:szCs w:val="24"/>
                <w:lang w:val="en"/>
              </w:rPr>
            </w:pPr>
          </w:p>
        </w:tc>
        <w:tc>
          <w:tcPr>
            <w:tcW w:w="1620" w:type="dxa"/>
          </w:tcPr>
          <w:p w14:paraId="4D656FD0" w14:textId="00B86874" w:rsidR="001D784E" w:rsidRDefault="001D784E" w:rsidP="00043F0D">
            <w:pPr>
              <w:pStyle w:val="ListParagraph"/>
              <w:ind w:left="0"/>
              <w:jc w:val="center"/>
              <w:rPr>
                <w:rFonts w:ascii="Arial" w:hAnsi="Arial" w:cs="Arial"/>
                <w:b/>
                <w:color w:val="1E1E1E"/>
                <w:sz w:val="24"/>
                <w:szCs w:val="24"/>
                <w:lang w:val="en"/>
              </w:rPr>
            </w:pPr>
          </w:p>
        </w:tc>
        <w:tc>
          <w:tcPr>
            <w:tcW w:w="2340" w:type="dxa"/>
          </w:tcPr>
          <w:p w14:paraId="477F5C39" w14:textId="487662C8" w:rsidR="001D784E" w:rsidRDefault="001D784E" w:rsidP="00043F0D">
            <w:pPr>
              <w:pStyle w:val="ListParagraph"/>
              <w:ind w:left="0"/>
              <w:jc w:val="center"/>
              <w:rPr>
                <w:rFonts w:ascii="Arial" w:hAnsi="Arial" w:cs="Arial"/>
                <w:b/>
                <w:color w:val="1E1E1E"/>
                <w:sz w:val="24"/>
                <w:szCs w:val="24"/>
                <w:lang w:val="en"/>
              </w:rPr>
            </w:pPr>
          </w:p>
        </w:tc>
        <w:tc>
          <w:tcPr>
            <w:tcW w:w="2250" w:type="dxa"/>
          </w:tcPr>
          <w:p w14:paraId="7C01D27E" w14:textId="1E0BDEFD" w:rsidR="001D784E" w:rsidRDefault="001D784E" w:rsidP="00043F0D">
            <w:pPr>
              <w:pStyle w:val="ListParagraph"/>
              <w:ind w:left="0"/>
              <w:jc w:val="center"/>
              <w:rPr>
                <w:rFonts w:ascii="Arial" w:hAnsi="Arial" w:cs="Arial"/>
                <w:b/>
                <w:color w:val="1E1E1E"/>
                <w:sz w:val="24"/>
                <w:szCs w:val="24"/>
                <w:lang w:val="en"/>
              </w:rPr>
            </w:pPr>
          </w:p>
        </w:tc>
        <w:tc>
          <w:tcPr>
            <w:tcW w:w="1980" w:type="dxa"/>
          </w:tcPr>
          <w:p w14:paraId="6CF5192B" w14:textId="1086CA4E" w:rsidR="001D784E" w:rsidRDefault="001D784E" w:rsidP="00043F0D">
            <w:pPr>
              <w:pStyle w:val="ListParagraph"/>
              <w:ind w:left="0"/>
              <w:jc w:val="center"/>
              <w:rPr>
                <w:rFonts w:ascii="Arial" w:hAnsi="Arial" w:cs="Arial"/>
                <w:b/>
                <w:color w:val="1E1E1E"/>
                <w:sz w:val="24"/>
                <w:szCs w:val="24"/>
                <w:lang w:val="en"/>
              </w:rPr>
            </w:pPr>
          </w:p>
        </w:tc>
      </w:tr>
      <w:tr w:rsidR="001D784E" w14:paraId="3089F528" w14:textId="77777777" w:rsidTr="00BD4A4B">
        <w:trPr>
          <w:tblHeader/>
        </w:trPr>
        <w:tc>
          <w:tcPr>
            <w:tcW w:w="1615" w:type="dxa"/>
          </w:tcPr>
          <w:p w14:paraId="7647D3AE" w14:textId="0335EAD5" w:rsidR="001D784E" w:rsidRDefault="001D784E" w:rsidP="00043F0D">
            <w:pPr>
              <w:pStyle w:val="ListParagraph"/>
              <w:ind w:left="0"/>
              <w:jc w:val="center"/>
              <w:rPr>
                <w:rFonts w:ascii="Arial" w:hAnsi="Arial" w:cs="Arial"/>
                <w:b/>
                <w:color w:val="1E1E1E"/>
                <w:sz w:val="24"/>
                <w:szCs w:val="24"/>
                <w:lang w:val="en"/>
              </w:rPr>
            </w:pPr>
          </w:p>
        </w:tc>
        <w:tc>
          <w:tcPr>
            <w:tcW w:w="1530" w:type="dxa"/>
          </w:tcPr>
          <w:p w14:paraId="3C90A476" w14:textId="57556CA5" w:rsidR="001D784E" w:rsidRDefault="001D784E" w:rsidP="00043F0D">
            <w:pPr>
              <w:pStyle w:val="ListParagraph"/>
              <w:ind w:left="0"/>
              <w:jc w:val="center"/>
              <w:rPr>
                <w:rFonts w:ascii="Arial" w:hAnsi="Arial" w:cs="Arial"/>
                <w:b/>
                <w:color w:val="1E1E1E"/>
                <w:sz w:val="24"/>
                <w:szCs w:val="24"/>
                <w:lang w:val="en"/>
              </w:rPr>
            </w:pPr>
          </w:p>
        </w:tc>
        <w:tc>
          <w:tcPr>
            <w:tcW w:w="1710" w:type="dxa"/>
          </w:tcPr>
          <w:p w14:paraId="14020C3A" w14:textId="383EABE6" w:rsidR="001D784E" w:rsidRDefault="001D784E" w:rsidP="00043F0D">
            <w:pPr>
              <w:pStyle w:val="ListParagraph"/>
              <w:ind w:left="0"/>
              <w:jc w:val="center"/>
              <w:rPr>
                <w:rFonts w:ascii="Arial" w:hAnsi="Arial" w:cs="Arial"/>
                <w:b/>
                <w:color w:val="1E1E1E"/>
                <w:sz w:val="24"/>
                <w:szCs w:val="24"/>
                <w:lang w:val="en"/>
              </w:rPr>
            </w:pPr>
          </w:p>
        </w:tc>
        <w:tc>
          <w:tcPr>
            <w:tcW w:w="1620" w:type="dxa"/>
          </w:tcPr>
          <w:p w14:paraId="2D9BB9E1" w14:textId="09DE8270" w:rsidR="001D784E" w:rsidRDefault="001D784E" w:rsidP="00043F0D">
            <w:pPr>
              <w:pStyle w:val="ListParagraph"/>
              <w:ind w:left="0"/>
              <w:jc w:val="center"/>
              <w:rPr>
                <w:rFonts w:ascii="Arial" w:hAnsi="Arial" w:cs="Arial"/>
                <w:b/>
                <w:color w:val="1E1E1E"/>
                <w:sz w:val="24"/>
                <w:szCs w:val="24"/>
                <w:lang w:val="en"/>
              </w:rPr>
            </w:pPr>
          </w:p>
        </w:tc>
        <w:tc>
          <w:tcPr>
            <w:tcW w:w="2340" w:type="dxa"/>
          </w:tcPr>
          <w:p w14:paraId="4A36B80A" w14:textId="2A333755" w:rsidR="001D784E" w:rsidRDefault="001D784E" w:rsidP="00043F0D">
            <w:pPr>
              <w:pStyle w:val="ListParagraph"/>
              <w:ind w:left="0"/>
              <w:jc w:val="center"/>
              <w:rPr>
                <w:rFonts w:ascii="Arial" w:hAnsi="Arial" w:cs="Arial"/>
                <w:b/>
                <w:color w:val="1E1E1E"/>
                <w:sz w:val="24"/>
                <w:szCs w:val="24"/>
                <w:lang w:val="en"/>
              </w:rPr>
            </w:pPr>
          </w:p>
        </w:tc>
        <w:tc>
          <w:tcPr>
            <w:tcW w:w="2250" w:type="dxa"/>
          </w:tcPr>
          <w:p w14:paraId="303F4687" w14:textId="179AD6E8" w:rsidR="001D784E" w:rsidRDefault="001D784E" w:rsidP="00043F0D">
            <w:pPr>
              <w:pStyle w:val="ListParagraph"/>
              <w:ind w:left="0"/>
              <w:jc w:val="center"/>
              <w:rPr>
                <w:rFonts w:ascii="Arial" w:hAnsi="Arial" w:cs="Arial"/>
                <w:b/>
                <w:color w:val="1E1E1E"/>
                <w:sz w:val="24"/>
                <w:szCs w:val="24"/>
                <w:lang w:val="en"/>
              </w:rPr>
            </w:pPr>
          </w:p>
        </w:tc>
        <w:tc>
          <w:tcPr>
            <w:tcW w:w="1980" w:type="dxa"/>
          </w:tcPr>
          <w:p w14:paraId="06817C4B" w14:textId="3DB659AB" w:rsidR="001D784E" w:rsidRDefault="001D784E" w:rsidP="00043F0D">
            <w:pPr>
              <w:pStyle w:val="ListParagraph"/>
              <w:ind w:left="0"/>
              <w:jc w:val="center"/>
              <w:rPr>
                <w:rFonts w:ascii="Arial" w:hAnsi="Arial" w:cs="Arial"/>
                <w:b/>
                <w:color w:val="1E1E1E"/>
                <w:sz w:val="24"/>
                <w:szCs w:val="24"/>
                <w:lang w:val="en"/>
              </w:rPr>
            </w:pPr>
          </w:p>
        </w:tc>
      </w:tr>
    </w:tbl>
    <w:p w14:paraId="0FA1FB6F" w14:textId="77777777" w:rsidR="001D784E" w:rsidRPr="00A1029A" w:rsidRDefault="001D784E" w:rsidP="001D784E">
      <w:pPr>
        <w:pStyle w:val="ListParagraph"/>
        <w:rPr>
          <w:rFonts w:ascii="Arial" w:hAnsi="Arial" w:cs="Arial"/>
          <w:i/>
          <w:color w:val="1E1E1E"/>
          <w:sz w:val="24"/>
          <w:szCs w:val="24"/>
          <w:lang w:val="en"/>
        </w:rPr>
      </w:pPr>
    </w:p>
    <w:p w14:paraId="1ABC11F0" w14:textId="78ADD893" w:rsidR="006C2EB8" w:rsidRPr="001D784E" w:rsidRDefault="00A1029A" w:rsidP="006C2EB8">
      <w:pPr>
        <w:pStyle w:val="ListParagraph"/>
        <w:numPr>
          <w:ilvl w:val="0"/>
          <w:numId w:val="2"/>
        </w:numPr>
        <w:rPr>
          <w:rFonts w:ascii="Arial" w:hAnsi="Arial" w:cs="Arial"/>
          <w:b/>
          <w:sz w:val="24"/>
          <w:szCs w:val="24"/>
        </w:rPr>
      </w:pPr>
      <w:r w:rsidRPr="006C2EB8">
        <w:rPr>
          <w:rFonts w:ascii="Arial" w:hAnsi="Arial" w:cs="Arial"/>
          <w:b/>
          <w:noProof/>
          <w:sz w:val="24"/>
          <w:szCs w:val="24"/>
        </w:rPr>
        <mc:AlternateContent>
          <mc:Choice Requires="wps">
            <w:drawing>
              <wp:anchor distT="45720" distB="45720" distL="114300" distR="114300" simplePos="0" relativeHeight="251662336" behindDoc="0" locked="0" layoutInCell="1" allowOverlap="1" wp14:anchorId="322D80FD" wp14:editId="5F5A01FF">
                <wp:simplePos x="0" y="0"/>
                <wp:positionH relativeFrom="margin">
                  <wp:align>center</wp:align>
                </wp:positionH>
                <wp:positionV relativeFrom="paragraph">
                  <wp:posOffset>1839595</wp:posOffset>
                </wp:positionV>
                <wp:extent cx="8601075" cy="2143125"/>
                <wp:effectExtent l="0" t="0" r="28575" b="28575"/>
                <wp:wrapSquare wrapText="bothSides"/>
                <wp:docPr id="1" name="Text Box 2" title="Data Analysi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01075" cy="2143125"/>
                        </a:xfrm>
                        <a:prstGeom prst="rect">
                          <a:avLst/>
                        </a:prstGeom>
                        <a:solidFill>
                          <a:srgbClr val="FFFFFF"/>
                        </a:solidFill>
                        <a:ln w="9525">
                          <a:solidFill>
                            <a:srgbClr val="000000"/>
                          </a:solidFill>
                          <a:miter lim="800000"/>
                          <a:headEnd/>
                          <a:tailEnd/>
                        </a:ln>
                      </wps:spPr>
                      <wps:txbx>
                        <w:txbxContent>
                          <w:p w14:paraId="53A460DC" w14:textId="6B4F9CC8" w:rsidR="006C2EB8" w:rsidRDefault="006C2E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2D80FD" id="_x0000_t202" coordsize="21600,21600" o:spt="202" path="m,l,21600r21600,l21600,xe">
                <v:stroke joinstyle="miter"/>
                <v:path gradientshapeok="t" o:connecttype="rect"/>
              </v:shapetype>
              <v:shape id="Text Box 2" o:spid="_x0000_s1026" type="#_x0000_t202" alt="Title: Data Analysis" style="position:absolute;left:0;text-align:left;margin-left:0;margin-top:144.85pt;width:677.25pt;height:168.75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">
                <v:textbox>
                  <w:txbxContent>
                    <w:p w14:paraId="53A460DC" w14:textId="6B4F9CC8" w:rsidR="006C2EB8" w:rsidRDefault="006C2EB8"/>
                  </w:txbxContent>
                </v:textbox>
                <w10:wrap type="square" anchorx="margin"/>
              </v:shape>
            </w:pict>
          </mc:Fallback>
        </mc:AlternateContent>
      </w:r>
      <w:r w:rsidR="006C2EB8" w:rsidRPr="006C2EB8">
        <w:rPr>
          <w:rFonts w:ascii="Arial" w:hAnsi="Arial" w:cs="Arial"/>
          <w:b/>
          <w:sz w:val="24"/>
          <w:szCs w:val="24"/>
        </w:rPr>
        <w:t xml:space="preserve">Data Analysis: </w:t>
      </w:r>
      <w:r w:rsidR="006C2EB8">
        <w:rPr>
          <w:rFonts w:ascii="Arial" w:hAnsi="Arial" w:cs="Arial"/>
          <w:i/>
          <w:sz w:val="24"/>
          <w:szCs w:val="24"/>
        </w:rPr>
        <w:t xml:space="preserve">Further disaggregate the data above by </w:t>
      </w:r>
      <w:r w:rsidR="00997F64">
        <w:rPr>
          <w:rFonts w:ascii="Arial" w:hAnsi="Arial" w:cs="Arial"/>
          <w:i/>
          <w:sz w:val="24"/>
          <w:szCs w:val="24"/>
        </w:rPr>
        <w:t xml:space="preserve">targeted </w:t>
      </w:r>
      <w:r w:rsidR="006C2EB8">
        <w:rPr>
          <w:rFonts w:ascii="Arial" w:hAnsi="Arial" w:cs="Arial"/>
          <w:i/>
          <w:sz w:val="24"/>
          <w:szCs w:val="24"/>
        </w:rPr>
        <w:t>demographics, including gender, race, social-economic status, and special programs (</w:t>
      </w:r>
      <w:r w:rsidR="00997F64">
        <w:rPr>
          <w:rFonts w:ascii="Arial" w:hAnsi="Arial" w:cs="Arial"/>
          <w:i/>
          <w:sz w:val="24"/>
          <w:szCs w:val="24"/>
        </w:rPr>
        <w:t>SPED, 504, ELL, etc</w:t>
      </w:r>
      <w:r w:rsidR="006C2EB8">
        <w:rPr>
          <w:rFonts w:ascii="Arial" w:hAnsi="Arial" w:cs="Arial"/>
          <w:i/>
          <w:sz w:val="24"/>
          <w:szCs w:val="24"/>
        </w:rPr>
        <w:t>…)</w:t>
      </w:r>
      <w:r w:rsidR="00997F64">
        <w:rPr>
          <w:rFonts w:ascii="Arial" w:hAnsi="Arial" w:cs="Arial"/>
          <w:i/>
          <w:sz w:val="24"/>
          <w:szCs w:val="24"/>
        </w:rPr>
        <w:t>.</w:t>
      </w:r>
    </w:p>
    <w:p w14:paraId="378EC3F1" w14:textId="77777777" w:rsidR="001D784E" w:rsidRPr="006C2EB8" w:rsidRDefault="001D784E" w:rsidP="001D784E">
      <w:pPr>
        <w:pStyle w:val="ListParagraph"/>
        <w:rPr>
          <w:rFonts w:ascii="Arial" w:hAnsi="Arial" w:cs="Arial"/>
          <w:b/>
          <w:sz w:val="24"/>
          <w:szCs w:val="24"/>
        </w:rPr>
      </w:pPr>
    </w:p>
    <w:p w14:paraId="03775CED" w14:textId="7F5118AC" w:rsidR="005013A8" w:rsidRPr="00A1029A" w:rsidRDefault="00C44EFD" w:rsidP="00A1029A">
      <w:pPr>
        <w:pStyle w:val="ListParagraph"/>
        <w:numPr>
          <w:ilvl w:val="0"/>
          <w:numId w:val="3"/>
        </w:numPr>
        <w:rPr>
          <w:rFonts w:ascii="Arial" w:hAnsi="Arial" w:cs="Arial"/>
          <w:b/>
          <w:sz w:val="28"/>
          <w:szCs w:val="28"/>
        </w:rPr>
      </w:pPr>
      <w:r w:rsidRPr="00A1029A">
        <w:rPr>
          <w:rFonts w:ascii="Arial" w:hAnsi="Arial" w:cs="Arial"/>
          <w:b/>
          <w:sz w:val="28"/>
          <w:szCs w:val="28"/>
        </w:rPr>
        <w:lastRenderedPageBreak/>
        <w:t>Area</w:t>
      </w:r>
      <w:r w:rsidR="00A1029A">
        <w:rPr>
          <w:rFonts w:ascii="Arial" w:hAnsi="Arial" w:cs="Arial"/>
          <w:b/>
          <w:sz w:val="28"/>
          <w:szCs w:val="28"/>
        </w:rPr>
        <w:t>s</w:t>
      </w:r>
      <w:r w:rsidRPr="00A1029A">
        <w:rPr>
          <w:rFonts w:ascii="Arial" w:hAnsi="Arial" w:cs="Arial"/>
          <w:b/>
          <w:sz w:val="28"/>
          <w:szCs w:val="28"/>
        </w:rPr>
        <w:t xml:space="preserve"> of Focus</w:t>
      </w:r>
    </w:p>
    <w:p w14:paraId="15349D22" w14:textId="77777777" w:rsidR="00C44EFD" w:rsidRDefault="00C44EFD" w:rsidP="00C44EFD">
      <w:pPr>
        <w:ind w:left="360"/>
        <w:rPr>
          <w:rFonts w:ascii="Arial" w:hAnsi="Arial" w:cs="Arial"/>
          <w:i/>
          <w:color w:val="1E1E1E"/>
          <w:sz w:val="24"/>
          <w:szCs w:val="24"/>
          <w:lang w:val="en"/>
        </w:rPr>
      </w:pPr>
      <w:r w:rsidRPr="00C44EFD">
        <w:rPr>
          <w:rFonts w:ascii="Arial" w:hAnsi="Arial" w:cs="Arial"/>
          <w:i/>
          <w:color w:val="1E1E1E"/>
          <w:sz w:val="24"/>
          <w:szCs w:val="24"/>
          <w:lang w:val="en"/>
        </w:rPr>
        <w:t>Remediation plans must include areas of focus and research based strategies/interventio</w:t>
      </w:r>
      <w:r>
        <w:rPr>
          <w:rFonts w:ascii="Arial" w:hAnsi="Arial" w:cs="Arial"/>
          <w:i/>
          <w:color w:val="1E1E1E"/>
          <w:sz w:val="24"/>
          <w:szCs w:val="24"/>
          <w:lang w:val="en"/>
        </w:rPr>
        <w:t>ns to address the deficits based on the data collected by the school district.</w:t>
      </w:r>
    </w:p>
    <w:tbl>
      <w:tblPr>
        <w:tblStyle w:val="TableGrid"/>
        <w:tblW w:w="0" w:type="auto"/>
        <w:tblInd w:w="535" w:type="dxa"/>
        <w:tblLook w:val="04A0" w:firstRow="1" w:lastRow="0" w:firstColumn="1" w:lastColumn="0" w:noHBand="0" w:noVBand="1"/>
        <w:tblCaption w:val="Area of Focus Objective"/>
      </w:tblPr>
      <w:tblGrid>
        <w:gridCol w:w="4432"/>
        <w:gridCol w:w="2408"/>
        <w:gridCol w:w="2160"/>
        <w:gridCol w:w="1710"/>
        <w:gridCol w:w="2880"/>
      </w:tblGrid>
      <w:tr w:rsidR="00A1029A" w14:paraId="36F1EFB2" w14:textId="77777777" w:rsidTr="00BD4A4B">
        <w:trPr>
          <w:trHeight w:val="576"/>
          <w:tblHeader/>
        </w:trPr>
        <w:tc>
          <w:tcPr>
            <w:tcW w:w="13590" w:type="dxa"/>
            <w:gridSpan w:val="5"/>
            <w:tcBorders>
              <w:bottom w:val="single" w:sz="18" w:space="0" w:color="auto"/>
            </w:tcBorders>
            <w:shd w:val="clear" w:color="auto" w:fill="D9D9D9" w:themeFill="background1" w:themeFillShade="D9"/>
          </w:tcPr>
          <w:p w14:paraId="1E7CDB33" w14:textId="64DBCA5F" w:rsidR="00A1029A" w:rsidRPr="00C44EFD" w:rsidRDefault="00A1029A" w:rsidP="00C44EFD">
            <w:pPr>
              <w:rPr>
                <w:rFonts w:ascii="Arial" w:hAnsi="Arial" w:cs="Arial"/>
                <w:b/>
                <w:sz w:val="24"/>
                <w:szCs w:val="24"/>
              </w:rPr>
            </w:pPr>
            <w:r w:rsidRPr="00C44EFD">
              <w:rPr>
                <w:rFonts w:ascii="Arial" w:hAnsi="Arial" w:cs="Arial"/>
                <w:b/>
                <w:sz w:val="24"/>
                <w:szCs w:val="24"/>
              </w:rPr>
              <w:t>Objective:</w:t>
            </w:r>
          </w:p>
        </w:tc>
      </w:tr>
      <w:tr w:rsidR="00A1029A" w14:paraId="613E47F7" w14:textId="77777777" w:rsidTr="00BD4A4B">
        <w:trPr>
          <w:trHeight w:val="576"/>
          <w:tblHeader/>
        </w:trPr>
        <w:tc>
          <w:tcPr>
            <w:tcW w:w="4432" w:type="dxa"/>
            <w:tcBorders>
              <w:top w:val="single" w:sz="18" w:space="0" w:color="auto"/>
              <w:left w:val="single" w:sz="18" w:space="0" w:color="auto"/>
              <w:bottom w:val="single" w:sz="18" w:space="0" w:color="auto"/>
            </w:tcBorders>
            <w:vAlign w:val="center"/>
          </w:tcPr>
          <w:p w14:paraId="7A855408" w14:textId="741733C6" w:rsidR="00A1029A" w:rsidRPr="00C44EFD" w:rsidRDefault="00A1029A" w:rsidP="00947951">
            <w:pPr>
              <w:jc w:val="center"/>
              <w:rPr>
                <w:rFonts w:ascii="Arial" w:hAnsi="Arial" w:cs="Arial"/>
                <w:b/>
                <w:sz w:val="24"/>
                <w:szCs w:val="24"/>
              </w:rPr>
            </w:pPr>
            <w:r w:rsidRPr="00C44EFD">
              <w:rPr>
                <w:rFonts w:ascii="Arial" w:hAnsi="Arial" w:cs="Arial"/>
                <w:b/>
                <w:sz w:val="24"/>
                <w:szCs w:val="24"/>
              </w:rPr>
              <w:t>Strategies/</w:t>
            </w:r>
            <w:r>
              <w:rPr>
                <w:rFonts w:ascii="Arial" w:hAnsi="Arial" w:cs="Arial"/>
                <w:b/>
                <w:sz w:val="24"/>
                <w:szCs w:val="24"/>
              </w:rPr>
              <w:t>Interventions</w:t>
            </w:r>
          </w:p>
        </w:tc>
        <w:tc>
          <w:tcPr>
            <w:tcW w:w="2408" w:type="dxa"/>
            <w:tcBorders>
              <w:top w:val="single" w:sz="18" w:space="0" w:color="auto"/>
              <w:bottom w:val="single" w:sz="18" w:space="0" w:color="auto"/>
            </w:tcBorders>
            <w:vAlign w:val="center"/>
          </w:tcPr>
          <w:p w14:paraId="53B930A5" w14:textId="0F68CF4C" w:rsidR="00A1029A" w:rsidRPr="00C44EFD" w:rsidRDefault="00A1029A" w:rsidP="00A1029A">
            <w:pPr>
              <w:jc w:val="center"/>
              <w:rPr>
                <w:rFonts w:ascii="Arial" w:hAnsi="Arial" w:cs="Arial"/>
                <w:b/>
                <w:sz w:val="24"/>
                <w:szCs w:val="24"/>
              </w:rPr>
            </w:pPr>
            <w:r>
              <w:rPr>
                <w:rFonts w:ascii="Arial" w:hAnsi="Arial" w:cs="Arial"/>
                <w:b/>
                <w:sz w:val="24"/>
                <w:szCs w:val="24"/>
              </w:rPr>
              <w:t>Rationale*</w:t>
            </w:r>
          </w:p>
        </w:tc>
        <w:tc>
          <w:tcPr>
            <w:tcW w:w="2160" w:type="dxa"/>
            <w:tcBorders>
              <w:top w:val="single" w:sz="18" w:space="0" w:color="auto"/>
              <w:bottom w:val="single" w:sz="18" w:space="0" w:color="auto"/>
            </w:tcBorders>
            <w:vAlign w:val="center"/>
          </w:tcPr>
          <w:p w14:paraId="67F5A4F9" w14:textId="281BF600" w:rsidR="00A1029A" w:rsidRPr="00C44EFD" w:rsidRDefault="00A1029A" w:rsidP="00C44EFD">
            <w:pPr>
              <w:jc w:val="center"/>
              <w:rPr>
                <w:rFonts w:ascii="Arial" w:hAnsi="Arial" w:cs="Arial"/>
                <w:b/>
                <w:sz w:val="24"/>
                <w:szCs w:val="24"/>
              </w:rPr>
            </w:pPr>
            <w:r w:rsidRPr="00C44EFD">
              <w:rPr>
                <w:rFonts w:ascii="Arial" w:hAnsi="Arial" w:cs="Arial"/>
                <w:b/>
                <w:sz w:val="24"/>
                <w:szCs w:val="24"/>
              </w:rPr>
              <w:t>Person(s) Responsible</w:t>
            </w:r>
          </w:p>
        </w:tc>
        <w:tc>
          <w:tcPr>
            <w:tcW w:w="1710" w:type="dxa"/>
            <w:tcBorders>
              <w:top w:val="single" w:sz="18" w:space="0" w:color="auto"/>
              <w:bottom w:val="single" w:sz="18" w:space="0" w:color="auto"/>
            </w:tcBorders>
            <w:vAlign w:val="center"/>
          </w:tcPr>
          <w:p w14:paraId="55C6DE37" w14:textId="77777777" w:rsidR="00A1029A" w:rsidRPr="00C44EFD" w:rsidRDefault="00A1029A" w:rsidP="00C44EFD">
            <w:pPr>
              <w:jc w:val="center"/>
              <w:rPr>
                <w:rFonts w:ascii="Arial" w:hAnsi="Arial" w:cs="Arial"/>
                <w:b/>
                <w:sz w:val="24"/>
                <w:szCs w:val="24"/>
              </w:rPr>
            </w:pPr>
            <w:r w:rsidRPr="00C44EFD">
              <w:rPr>
                <w:rFonts w:ascii="Arial" w:hAnsi="Arial" w:cs="Arial"/>
                <w:b/>
                <w:sz w:val="24"/>
                <w:szCs w:val="24"/>
              </w:rPr>
              <w:t>Timeline(s)</w:t>
            </w:r>
          </w:p>
        </w:tc>
        <w:tc>
          <w:tcPr>
            <w:tcW w:w="2880" w:type="dxa"/>
            <w:tcBorders>
              <w:top w:val="single" w:sz="18" w:space="0" w:color="auto"/>
              <w:bottom w:val="single" w:sz="18" w:space="0" w:color="auto"/>
              <w:right w:val="single" w:sz="18" w:space="0" w:color="auto"/>
            </w:tcBorders>
            <w:vAlign w:val="center"/>
          </w:tcPr>
          <w:p w14:paraId="4947C430" w14:textId="77777777" w:rsidR="00A1029A" w:rsidRPr="00C44EFD" w:rsidRDefault="00A1029A" w:rsidP="00C44EFD">
            <w:pPr>
              <w:jc w:val="center"/>
              <w:rPr>
                <w:rFonts w:ascii="Arial" w:hAnsi="Arial" w:cs="Arial"/>
                <w:b/>
                <w:sz w:val="24"/>
                <w:szCs w:val="24"/>
              </w:rPr>
            </w:pPr>
            <w:r w:rsidRPr="00C44EFD">
              <w:rPr>
                <w:rFonts w:ascii="Arial" w:hAnsi="Arial" w:cs="Arial"/>
                <w:b/>
                <w:sz w:val="24"/>
                <w:szCs w:val="24"/>
              </w:rPr>
              <w:t>Evaluation</w:t>
            </w:r>
            <w:r>
              <w:rPr>
                <w:rFonts w:ascii="Arial" w:hAnsi="Arial" w:cs="Arial"/>
                <w:b/>
                <w:sz w:val="24"/>
                <w:szCs w:val="24"/>
              </w:rPr>
              <w:t xml:space="preserve"> (How will you know it’s working)</w:t>
            </w:r>
          </w:p>
        </w:tc>
      </w:tr>
      <w:tr w:rsidR="00A1029A" w14:paraId="720CFEE1" w14:textId="77777777" w:rsidTr="00BD4A4B">
        <w:trPr>
          <w:trHeight w:val="2016"/>
          <w:tblHeader/>
        </w:trPr>
        <w:tc>
          <w:tcPr>
            <w:tcW w:w="4432" w:type="dxa"/>
            <w:tcBorders>
              <w:top w:val="single" w:sz="18" w:space="0" w:color="auto"/>
            </w:tcBorders>
            <w:vAlign w:val="center"/>
          </w:tcPr>
          <w:p w14:paraId="2D5BC977" w14:textId="77777777" w:rsidR="00A1029A" w:rsidRDefault="00A1029A" w:rsidP="00C44EFD">
            <w:pPr>
              <w:rPr>
                <w:rFonts w:ascii="Arial" w:hAnsi="Arial" w:cs="Arial"/>
                <w:sz w:val="24"/>
                <w:szCs w:val="24"/>
              </w:rPr>
            </w:pPr>
          </w:p>
        </w:tc>
        <w:tc>
          <w:tcPr>
            <w:tcW w:w="2408" w:type="dxa"/>
            <w:tcBorders>
              <w:top w:val="single" w:sz="18" w:space="0" w:color="auto"/>
            </w:tcBorders>
          </w:tcPr>
          <w:p w14:paraId="527C6A2E" w14:textId="77777777" w:rsidR="00A1029A" w:rsidRDefault="00A1029A" w:rsidP="00C44EFD">
            <w:pPr>
              <w:rPr>
                <w:rFonts w:ascii="Arial" w:hAnsi="Arial" w:cs="Arial"/>
                <w:sz w:val="24"/>
                <w:szCs w:val="24"/>
              </w:rPr>
            </w:pPr>
          </w:p>
        </w:tc>
        <w:tc>
          <w:tcPr>
            <w:tcW w:w="2160" w:type="dxa"/>
            <w:tcBorders>
              <w:top w:val="single" w:sz="18" w:space="0" w:color="auto"/>
            </w:tcBorders>
            <w:vAlign w:val="center"/>
          </w:tcPr>
          <w:p w14:paraId="354CA1F0" w14:textId="028C1132" w:rsidR="00A1029A" w:rsidRDefault="00A1029A" w:rsidP="00C44EFD">
            <w:pPr>
              <w:rPr>
                <w:rFonts w:ascii="Arial" w:hAnsi="Arial" w:cs="Arial"/>
                <w:sz w:val="24"/>
                <w:szCs w:val="24"/>
              </w:rPr>
            </w:pPr>
          </w:p>
        </w:tc>
        <w:tc>
          <w:tcPr>
            <w:tcW w:w="1710" w:type="dxa"/>
            <w:tcBorders>
              <w:top w:val="single" w:sz="18" w:space="0" w:color="auto"/>
            </w:tcBorders>
            <w:vAlign w:val="center"/>
          </w:tcPr>
          <w:p w14:paraId="57ED4782" w14:textId="77777777" w:rsidR="00A1029A" w:rsidRDefault="00A1029A" w:rsidP="00C44EFD">
            <w:pPr>
              <w:rPr>
                <w:rFonts w:ascii="Arial" w:hAnsi="Arial" w:cs="Arial"/>
                <w:sz w:val="24"/>
                <w:szCs w:val="24"/>
              </w:rPr>
            </w:pPr>
          </w:p>
        </w:tc>
        <w:tc>
          <w:tcPr>
            <w:tcW w:w="2880" w:type="dxa"/>
            <w:tcBorders>
              <w:top w:val="single" w:sz="18" w:space="0" w:color="auto"/>
            </w:tcBorders>
            <w:vAlign w:val="center"/>
          </w:tcPr>
          <w:p w14:paraId="44DD1F77" w14:textId="77777777" w:rsidR="00A1029A" w:rsidRDefault="00A1029A" w:rsidP="00C44EFD">
            <w:pPr>
              <w:rPr>
                <w:rFonts w:ascii="Arial" w:hAnsi="Arial" w:cs="Arial"/>
                <w:sz w:val="24"/>
                <w:szCs w:val="24"/>
              </w:rPr>
            </w:pPr>
          </w:p>
        </w:tc>
      </w:tr>
      <w:tr w:rsidR="00A1029A" w14:paraId="5D3AB2C3" w14:textId="77777777" w:rsidTr="00BD4A4B">
        <w:trPr>
          <w:trHeight w:val="2016"/>
          <w:tblHeader/>
        </w:trPr>
        <w:tc>
          <w:tcPr>
            <w:tcW w:w="4432" w:type="dxa"/>
            <w:vAlign w:val="center"/>
          </w:tcPr>
          <w:p w14:paraId="779AF818" w14:textId="77777777" w:rsidR="00A1029A" w:rsidRDefault="00A1029A" w:rsidP="00C44EFD">
            <w:pPr>
              <w:rPr>
                <w:rFonts w:ascii="Arial" w:hAnsi="Arial" w:cs="Arial"/>
                <w:sz w:val="24"/>
                <w:szCs w:val="24"/>
              </w:rPr>
            </w:pPr>
          </w:p>
        </w:tc>
        <w:tc>
          <w:tcPr>
            <w:tcW w:w="2408" w:type="dxa"/>
          </w:tcPr>
          <w:p w14:paraId="1211B9CF" w14:textId="77777777" w:rsidR="00A1029A" w:rsidRDefault="00A1029A" w:rsidP="00C44EFD">
            <w:pPr>
              <w:rPr>
                <w:rFonts w:ascii="Arial" w:hAnsi="Arial" w:cs="Arial"/>
                <w:sz w:val="24"/>
                <w:szCs w:val="24"/>
              </w:rPr>
            </w:pPr>
          </w:p>
        </w:tc>
        <w:tc>
          <w:tcPr>
            <w:tcW w:w="2160" w:type="dxa"/>
            <w:vAlign w:val="center"/>
          </w:tcPr>
          <w:p w14:paraId="0F2CA263" w14:textId="0A023757" w:rsidR="00A1029A" w:rsidRDefault="00A1029A" w:rsidP="00C44EFD">
            <w:pPr>
              <w:rPr>
                <w:rFonts w:ascii="Arial" w:hAnsi="Arial" w:cs="Arial"/>
                <w:sz w:val="24"/>
                <w:szCs w:val="24"/>
              </w:rPr>
            </w:pPr>
          </w:p>
        </w:tc>
        <w:tc>
          <w:tcPr>
            <w:tcW w:w="1710" w:type="dxa"/>
            <w:vAlign w:val="center"/>
          </w:tcPr>
          <w:p w14:paraId="3E5E7892" w14:textId="77777777" w:rsidR="00A1029A" w:rsidRDefault="00A1029A" w:rsidP="00C44EFD">
            <w:pPr>
              <w:rPr>
                <w:rFonts w:ascii="Arial" w:hAnsi="Arial" w:cs="Arial"/>
                <w:sz w:val="24"/>
                <w:szCs w:val="24"/>
              </w:rPr>
            </w:pPr>
          </w:p>
        </w:tc>
        <w:tc>
          <w:tcPr>
            <w:tcW w:w="2880" w:type="dxa"/>
            <w:vAlign w:val="center"/>
          </w:tcPr>
          <w:p w14:paraId="49445341" w14:textId="77777777" w:rsidR="00A1029A" w:rsidRDefault="00A1029A" w:rsidP="00C44EFD">
            <w:pPr>
              <w:rPr>
                <w:rFonts w:ascii="Arial" w:hAnsi="Arial" w:cs="Arial"/>
                <w:sz w:val="24"/>
                <w:szCs w:val="24"/>
              </w:rPr>
            </w:pPr>
          </w:p>
        </w:tc>
      </w:tr>
      <w:tr w:rsidR="00A1029A" w14:paraId="1922B111" w14:textId="77777777" w:rsidTr="00BD4A4B">
        <w:trPr>
          <w:trHeight w:val="2016"/>
          <w:tblHeader/>
        </w:trPr>
        <w:tc>
          <w:tcPr>
            <w:tcW w:w="4432" w:type="dxa"/>
            <w:vAlign w:val="center"/>
          </w:tcPr>
          <w:p w14:paraId="2FE8CDFD" w14:textId="77777777" w:rsidR="00A1029A" w:rsidRDefault="00A1029A" w:rsidP="00C44EFD">
            <w:pPr>
              <w:rPr>
                <w:rFonts w:ascii="Arial" w:hAnsi="Arial" w:cs="Arial"/>
                <w:sz w:val="24"/>
                <w:szCs w:val="24"/>
              </w:rPr>
            </w:pPr>
          </w:p>
        </w:tc>
        <w:tc>
          <w:tcPr>
            <w:tcW w:w="2408" w:type="dxa"/>
          </w:tcPr>
          <w:p w14:paraId="43A419D9" w14:textId="77777777" w:rsidR="00A1029A" w:rsidRDefault="00A1029A" w:rsidP="00C44EFD">
            <w:pPr>
              <w:rPr>
                <w:rFonts w:ascii="Arial" w:hAnsi="Arial" w:cs="Arial"/>
                <w:sz w:val="24"/>
                <w:szCs w:val="24"/>
              </w:rPr>
            </w:pPr>
          </w:p>
        </w:tc>
        <w:tc>
          <w:tcPr>
            <w:tcW w:w="2160" w:type="dxa"/>
            <w:vAlign w:val="center"/>
          </w:tcPr>
          <w:p w14:paraId="11333303" w14:textId="4D11EC53" w:rsidR="00A1029A" w:rsidRDefault="00A1029A" w:rsidP="00C44EFD">
            <w:pPr>
              <w:rPr>
                <w:rFonts w:ascii="Arial" w:hAnsi="Arial" w:cs="Arial"/>
                <w:sz w:val="24"/>
                <w:szCs w:val="24"/>
              </w:rPr>
            </w:pPr>
          </w:p>
        </w:tc>
        <w:tc>
          <w:tcPr>
            <w:tcW w:w="1710" w:type="dxa"/>
            <w:vAlign w:val="center"/>
          </w:tcPr>
          <w:p w14:paraId="7438B43B" w14:textId="77777777" w:rsidR="00A1029A" w:rsidRDefault="00A1029A" w:rsidP="00C44EFD">
            <w:pPr>
              <w:rPr>
                <w:rFonts w:ascii="Arial" w:hAnsi="Arial" w:cs="Arial"/>
                <w:sz w:val="24"/>
                <w:szCs w:val="24"/>
              </w:rPr>
            </w:pPr>
          </w:p>
        </w:tc>
        <w:tc>
          <w:tcPr>
            <w:tcW w:w="2880" w:type="dxa"/>
            <w:vAlign w:val="center"/>
          </w:tcPr>
          <w:p w14:paraId="3E6739D7" w14:textId="77777777" w:rsidR="00A1029A" w:rsidRDefault="00A1029A" w:rsidP="00C44EFD">
            <w:pPr>
              <w:rPr>
                <w:rFonts w:ascii="Arial" w:hAnsi="Arial" w:cs="Arial"/>
                <w:sz w:val="24"/>
                <w:szCs w:val="24"/>
              </w:rPr>
            </w:pPr>
          </w:p>
        </w:tc>
      </w:tr>
    </w:tbl>
    <w:p w14:paraId="62EFA959" w14:textId="77777777" w:rsidR="00C44EFD" w:rsidRDefault="00C44EFD" w:rsidP="00C44EFD">
      <w:pPr>
        <w:ind w:left="360"/>
        <w:rPr>
          <w:rFonts w:ascii="Arial" w:hAnsi="Arial" w:cs="Arial"/>
          <w:sz w:val="24"/>
          <w:szCs w:val="24"/>
        </w:rPr>
      </w:pPr>
    </w:p>
    <w:p w14:paraId="42E555D9" w14:textId="6CBE7968" w:rsidR="00A1029A" w:rsidRPr="00A1029A" w:rsidRDefault="00A1029A" w:rsidP="00C44EFD">
      <w:pPr>
        <w:ind w:left="360"/>
        <w:rPr>
          <w:rFonts w:ascii="Arial" w:hAnsi="Arial" w:cs="Arial"/>
          <w:i/>
          <w:sz w:val="24"/>
          <w:szCs w:val="24"/>
        </w:rPr>
      </w:pPr>
      <w:r w:rsidRPr="00A1029A">
        <w:rPr>
          <w:rFonts w:ascii="Arial" w:hAnsi="Arial" w:cs="Arial"/>
          <w:i/>
          <w:sz w:val="24"/>
          <w:szCs w:val="24"/>
        </w:rPr>
        <w:t>*Rationale – Link each strategy/intervention to a specific data piece.</w:t>
      </w:r>
    </w:p>
    <w:sectPr w:rsidR="00A1029A" w:rsidRPr="00A1029A" w:rsidSect="003A181A">
      <w:pgSz w:w="15840" w:h="12240" w:orient="landscape"/>
      <w:pgMar w:top="720" w:right="720" w:bottom="720" w:left="72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60A9AF" w16cid:durableId="1E78BB92"/>
  <w16cid:commentId w16cid:paraId="605A8500" w16cid:durableId="1E78BC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FBC05" w14:textId="77777777" w:rsidR="00E15FEB" w:rsidRDefault="00E15FEB" w:rsidP="00DF4022">
      <w:pPr>
        <w:spacing w:after="0" w:line="240" w:lineRule="auto"/>
      </w:pPr>
      <w:r>
        <w:separator/>
      </w:r>
    </w:p>
  </w:endnote>
  <w:endnote w:type="continuationSeparator" w:id="0">
    <w:p w14:paraId="2BD916B4" w14:textId="77777777" w:rsidR="00E15FEB" w:rsidRDefault="00E15FEB" w:rsidP="00DF4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482FA" w14:textId="77777777" w:rsidR="00E15FEB" w:rsidRDefault="00E15FEB" w:rsidP="00DF4022">
      <w:pPr>
        <w:spacing w:after="0" w:line="240" w:lineRule="auto"/>
      </w:pPr>
      <w:r>
        <w:separator/>
      </w:r>
    </w:p>
  </w:footnote>
  <w:footnote w:type="continuationSeparator" w:id="0">
    <w:p w14:paraId="6C09AC83" w14:textId="77777777" w:rsidR="00E15FEB" w:rsidRDefault="00E15FEB" w:rsidP="00DF40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48EE"/>
    <w:multiLevelType w:val="hybridMultilevel"/>
    <w:tmpl w:val="58702CC4"/>
    <w:lvl w:ilvl="0" w:tplc="B8BA60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50504"/>
    <w:multiLevelType w:val="hybridMultilevel"/>
    <w:tmpl w:val="B5283986"/>
    <w:lvl w:ilvl="0" w:tplc="52527870">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B1684F"/>
    <w:multiLevelType w:val="hybridMultilevel"/>
    <w:tmpl w:val="BE520152"/>
    <w:lvl w:ilvl="0" w:tplc="3C748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7F67D6"/>
    <w:multiLevelType w:val="hybridMultilevel"/>
    <w:tmpl w:val="992A79B8"/>
    <w:lvl w:ilvl="0" w:tplc="2C1A438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comments="0" w:insDel="0" w:formatting="0" w:inkAnnotation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22"/>
    <w:rsid w:val="0009601F"/>
    <w:rsid w:val="000E1214"/>
    <w:rsid w:val="001D784E"/>
    <w:rsid w:val="001E03C9"/>
    <w:rsid w:val="002B446A"/>
    <w:rsid w:val="003306B0"/>
    <w:rsid w:val="003535D2"/>
    <w:rsid w:val="003A181A"/>
    <w:rsid w:val="003E77C7"/>
    <w:rsid w:val="0041702E"/>
    <w:rsid w:val="004C766C"/>
    <w:rsid w:val="005013A8"/>
    <w:rsid w:val="005412D5"/>
    <w:rsid w:val="0055113E"/>
    <w:rsid w:val="00667A6F"/>
    <w:rsid w:val="006B41B4"/>
    <w:rsid w:val="006C2EB8"/>
    <w:rsid w:val="00701C49"/>
    <w:rsid w:val="007766BD"/>
    <w:rsid w:val="007D4776"/>
    <w:rsid w:val="007E1A16"/>
    <w:rsid w:val="00852FEB"/>
    <w:rsid w:val="00947951"/>
    <w:rsid w:val="00997F64"/>
    <w:rsid w:val="00A1029A"/>
    <w:rsid w:val="00AE0CEF"/>
    <w:rsid w:val="00BD4A4B"/>
    <w:rsid w:val="00BF001B"/>
    <w:rsid w:val="00C44EFD"/>
    <w:rsid w:val="00C67C2C"/>
    <w:rsid w:val="00C87AFF"/>
    <w:rsid w:val="00C93719"/>
    <w:rsid w:val="00DF4022"/>
    <w:rsid w:val="00E15FEB"/>
    <w:rsid w:val="00E8134D"/>
    <w:rsid w:val="00EC1D99"/>
    <w:rsid w:val="00F71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4284AD"/>
  <w15:chartTrackingRefBased/>
  <w15:docId w15:val="{EE1ADD84-09B1-4630-AC52-B31DF4226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40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022"/>
  </w:style>
  <w:style w:type="paragraph" w:styleId="Footer">
    <w:name w:val="footer"/>
    <w:basedOn w:val="Normal"/>
    <w:link w:val="FooterChar"/>
    <w:uiPriority w:val="99"/>
    <w:unhideWhenUsed/>
    <w:rsid w:val="00DF40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022"/>
  </w:style>
  <w:style w:type="paragraph" w:styleId="ListParagraph">
    <w:name w:val="List Paragraph"/>
    <w:basedOn w:val="Normal"/>
    <w:uiPriority w:val="34"/>
    <w:qFormat/>
    <w:rsid w:val="00DF4022"/>
    <w:pPr>
      <w:ind w:left="720"/>
      <w:contextualSpacing/>
    </w:pPr>
  </w:style>
  <w:style w:type="table" w:styleId="TableGrid">
    <w:name w:val="Table Grid"/>
    <w:basedOn w:val="TableNormal"/>
    <w:uiPriority w:val="39"/>
    <w:rsid w:val="00C44E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479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951"/>
    <w:rPr>
      <w:rFonts w:ascii="Segoe UI" w:hAnsi="Segoe UI" w:cs="Segoe UI"/>
      <w:sz w:val="18"/>
      <w:szCs w:val="18"/>
    </w:rPr>
  </w:style>
  <w:style w:type="character" w:styleId="CommentReference">
    <w:name w:val="annotation reference"/>
    <w:basedOn w:val="DefaultParagraphFont"/>
    <w:uiPriority w:val="99"/>
    <w:semiHidden/>
    <w:unhideWhenUsed/>
    <w:rsid w:val="007766BD"/>
    <w:rPr>
      <w:sz w:val="16"/>
      <w:szCs w:val="16"/>
    </w:rPr>
  </w:style>
  <w:style w:type="paragraph" w:styleId="CommentText">
    <w:name w:val="annotation text"/>
    <w:basedOn w:val="Normal"/>
    <w:link w:val="CommentTextChar"/>
    <w:uiPriority w:val="99"/>
    <w:semiHidden/>
    <w:unhideWhenUsed/>
    <w:rsid w:val="007766BD"/>
    <w:pPr>
      <w:spacing w:line="240" w:lineRule="auto"/>
    </w:pPr>
    <w:rPr>
      <w:sz w:val="20"/>
      <w:szCs w:val="20"/>
    </w:rPr>
  </w:style>
  <w:style w:type="character" w:customStyle="1" w:styleId="CommentTextChar">
    <w:name w:val="Comment Text Char"/>
    <w:basedOn w:val="DefaultParagraphFont"/>
    <w:link w:val="CommentText"/>
    <w:uiPriority w:val="99"/>
    <w:semiHidden/>
    <w:rsid w:val="007766BD"/>
    <w:rPr>
      <w:sz w:val="20"/>
      <w:szCs w:val="20"/>
    </w:rPr>
  </w:style>
  <w:style w:type="paragraph" w:styleId="CommentSubject">
    <w:name w:val="annotation subject"/>
    <w:basedOn w:val="CommentText"/>
    <w:next w:val="CommentText"/>
    <w:link w:val="CommentSubjectChar"/>
    <w:uiPriority w:val="99"/>
    <w:semiHidden/>
    <w:unhideWhenUsed/>
    <w:rsid w:val="007766BD"/>
    <w:rPr>
      <w:b/>
      <w:bCs/>
    </w:rPr>
  </w:style>
  <w:style w:type="character" w:customStyle="1" w:styleId="CommentSubjectChar">
    <w:name w:val="Comment Subject Char"/>
    <w:basedOn w:val="CommentTextChar"/>
    <w:link w:val="CommentSubject"/>
    <w:uiPriority w:val="99"/>
    <w:semiHidden/>
    <w:rsid w:val="007766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8C2DC-EDD6-4029-B1DC-8678B5945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187</Words>
  <Characters>1209</Characters>
  <Application>Microsoft Office Word</Application>
  <DocSecurity>0</DocSecurity>
  <Lines>86</Lines>
  <Paragraphs>29</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Jensen, Jennifer</dc:creator>
  <cp:keywords/>
  <dc:description/>
  <cp:lastModifiedBy>Nguyen, Nhan</cp:lastModifiedBy>
  <cp:revision>2</cp:revision>
  <cp:lastPrinted>2018-04-13T12:36:00Z</cp:lastPrinted>
  <dcterms:created xsi:type="dcterms:W3CDTF">2018-05-10T18:17:00Z</dcterms:created>
  <dcterms:modified xsi:type="dcterms:W3CDTF">2018-05-10T18:17:00Z</dcterms:modified>
</cp:coreProperties>
</file>